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D6" w:rsidRPr="00001CCC" w:rsidRDefault="008179D6" w:rsidP="008179D6">
      <w:pPr>
        <w:pStyle w:val="BodyText"/>
        <w:spacing w:before="120"/>
        <w:jc w:val="center"/>
        <w:rPr>
          <w:rFonts w:cs="Arial"/>
          <w:b/>
          <w:caps/>
          <w:sz w:val="28"/>
          <w:szCs w:val="28"/>
        </w:rPr>
      </w:pPr>
      <w:bookmarkStart w:id="0" w:name="_GoBack"/>
      <w:bookmarkEnd w:id="0"/>
      <w:r w:rsidRPr="00001CCC">
        <w:rPr>
          <w:rFonts w:cs="Arial"/>
          <w:b/>
          <w:caps/>
          <w:sz w:val="28"/>
          <w:szCs w:val="28"/>
        </w:rPr>
        <w:t>Baptism</w:t>
      </w:r>
    </w:p>
    <w:p w:rsidR="008179D6" w:rsidRPr="00873C73" w:rsidRDefault="008179D6" w:rsidP="008179D6">
      <w:pPr>
        <w:pBdr>
          <w:top w:val="single" w:sz="4" w:space="1" w:color="auto"/>
          <w:left w:val="single" w:sz="4" w:space="4" w:color="auto"/>
          <w:bottom w:val="single" w:sz="4" w:space="1" w:color="auto"/>
          <w:right w:val="single" w:sz="4" w:space="4" w:color="auto"/>
        </w:pBdr>
        <w:rPr>
          <w:rFonts w:ascii="Arial" w:hAnsi="Arial" w:cs="Arial"/>
          <w:b/>
          <w:caps/>
          <w:sz w:val="22"/>
        </w:rPr>
      </w:pPr>
      <w:r>
        <w:rPr>
          <w:rFonts w:ascii="Arial" w:hAnsi="Arial" w:cs="Arial"/>
          <w:b/>
          <w:caps/>
          <w:sz w:val="22"/>
        </w:rPr>
        <w:t>You will need:</w:t>
      </w:r>
    </w:p>
    <w:p w:rsidR="008179D6" w:rsidRPr="00F11252" w:rsidRDefault="008179D6" w:rsidP="008179D6">
      <w:pPr>
        <w:pBdr>
          <w:top w:val="single" w:sz="4" w:space="1" w:color="auto"/>
          <w:left w:val="single" w:sz="4" w:space="4" w:color="auto"/>
          <w:bottom w:val="single" w:sz="4" w:space="1" w:color="auto"/>
          <w:right w:val="single" w:sz="4" w:space="4" w:color="auto"/>
        </w:pBdr>
        <w:rPr>
          <w:rFonts w:ascii="Arial" w:hAnsi="Arial" w:cs="Arial"/>
          <w:sz w:val="22"/>
        </w:rPr>
      </w:pPr>
    </w:p>
    <w:p w:rsidR="008179D6" w:rsidRDefault="008179D6" w:rsidP="008179D6">
      <w:pPr>
        <w:numPr>
          <w:ilvl w:val="0"/>
          <w:numId w:val="1"/>
        </w:num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white felt or cloth</w:t>
      </w:r>
    </w:p>
    <w:p w:rsidR="008179D6" w:rsidRDefault="008179D6" w:rsidP="008179D6">
      <w:pPr>
        <w:numPr>
          <w:ilvl w:val="0"/>
          <w:numId w:val="1"/>
        </w:num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 doll and basket</w:t>
      </w:r>
    </w:p>
    <w:p w:rsidR="008179D6" w:rsidRDefault="008179D6" w:rsidP="008179D6">
      <w:pPr>
        <w:numPr>
          <w:ilvl w:val="0"/>
          <w:numId w:val="1"/>
        </w:num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 white blanket or garment</w:t>
      </w:r>
    </w:p>
    <w:p w:rsidR="008179D6" w:rsidRDefault="008179D6" w:rsidP="008179D6">
      <w:pPr>
        <w:numPr>
          <w:ilvl w:val="0"/>
          <w:numId w:val="1"/>
        </w:numPr>
        <w:pBdr>
          <w:top w:val="single" w:sz="4" w:space="1" w:color="auto"/>
          <w:left w:val="single" w:sz="4" w:space="4" w:color="auto"/>
          <w:bottom w:val="single" w:sz="4" w:space="1" w:color="auto"/>
          <w:right w:val="single" w:sz="4" w:space="4" w:color="auto"/>
        </w:pBdr>
        <w:rPr>
          <w:rFonts w:ascii="Arial" w:hAnsi="Arial" w:cs="Arial"/>
          <w:sz w:val="22"/>
        </w:rPr>
      </w:pPr>
      <w:r w:rsidRPr="00F11252">
        <w:rPr>
          <w:rFonts w:ascii="Arial" w:hAnsi="Arial" w:cs="Arial"/>
          <w:sz w:val="22"/>
        </w:rPr>
        <w:t>large bowl o</w:t>
      </w:r>
      <w:r>
        <w:rPr>
          <w:rFonts w:ascii="Arial" w:hAnsi="Arial" w:cs="Arial"/>
          <w:sz w:val="22"/>
        </w:rPr>
        <w:t>f water for the baptismal font</w:t>
      </w:r>
    </w:p>
    <w:p w:rsidR="008179D6" w:rsidRDefault="008179D6" w:rsidP="008179D6">
      <w:pPr>
        <w:numPr>
          <w:ilvl w:val="0"/>
          <w:numId w:val="1"/>
        </w:num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small pitcher of water</w:t>
      </w:r>
    </w:p>
    <w:p w:rsidR="008179D6" w:rsidRDefault="008179D6" w:rsidP="008179D6">
      <w:pPr>
        <w:numPr>
          <w:ilvl w:val="0"/>
          <w:numId w:val="1"/>
        </w:num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perfumed oil</w:t>
      </w:r>
    </w:p>
    <w:p w:rsidR="008179D6" w:rsidRDefault="008179D6" w:rsidP="008179D6">
      <w:pPr>
        <w:numPr>
          <w:ilvl w:val="0"/>
          <w:numId w:val="1"/>
        </w:numPr>
        <w:pBdr>
          <w:top w:val="single" w:sz="4" w:space="1" w:color="auto"/>
          <w:left w:val="single" w:sz="4" w:space="4" w:color="auto"/>
          <w:bottom w:val="single" w:sz="4" w:space="1" w:color="auto"/>
          <w:right w:val="single" w:sz="4" w:space="4" w:color="auto"/>
        </w:pBdr>
        <w:rPr>
          <w:rFonts w:ascii="Arial" w:hAnsi="Arial" w:cs="Arial"/>
          <w:sz w:val="22"/>
        </w:rPr>
      </w:pPr>
      <w:r w:rsidRPr="00F11252">
        <w:rPr>
          <w:rFonts w:ascii="Arial" w:hAnsi="Arial" w:cs="Arial"/>
          <w:sz w:val="22"/>
        </w:rPr>
        <w:t>large</w:t>
      </w:r>
      <w:r>
        <w:rPr>
          <w:rFonts w:ascii="Arial" w:hAnsi="Arial" w:cs="Arial"/>
          <w:sz w:val="22"/>
        </w:rPr>
        <w:t xml:space="preserve"> candle for the Paschal candle</w:t>
      </w:r>
    </w:p>
    <w:p w:rsidR="008179D6" w:rsidRDefault="008179D6" w:rsidP="008179D6">
      <w:pPr>
        <w:numPr>
          <w:ilvl w:val="0"/>
          <w:numId w:val="1"/>
        </w:numPr>
        <w:pBdr>
          <w:top w:val="single" w:sz="4" w:space="1" w:color="auto"/>
          <w:left w:val="single" w:sz="4" w:space="4" w:color="auto"/>
          <w:bottom w:val="single" w:sz="4" w:space="1" w:color="auto"/>
          <w:right w:val="single" w:sz="4" w:space="4" w:color="auto"/>
        </w:pBdr>
        <w:rPr>
          <w:rFonts w:ascii="Arial" w:hAnsi="Arial" w:cs="Arial"/>
          <w:sz w:val="22"/>
        </w:rPr>
      </w:pPr>
      <w:r w:rsidRPr="00F11252">
        <w:rPr>
          <w:rFonts w:ascii="Arial" w:hAnsi="Arial" w:cs="Arial"/>
          <w:sz w:val="22"/>
        </w:rPr>
        <w:t>small candle and holder or container (not plastic) wi</w:t>
      </w:r>
      <w:r>
        <w:rPr>
          <w:rFonts w:ascii="Arial" w:hAnsi="Arial" w:cs="Arial"/>
          <w:sz w:val="22"/>
        </w:rPr>
        <w:t>th sand to hold lighted candle</w:t>
      </w:r>
    </w:p>
    <w:p w:rsidR="008179D6" w:rsidRPr="00CB67D8" w:rsidRDefault="008179D6" w:rsidP="008179D6">
      <w:pPr>
        <w:numPr>
          <w:ilvl w:val="0"/>
          <w:numId w:val="1"/>
        </w:numPr>
        <w:pBdr>
          <w:top w:val="single" w:sz="4" w:space="1" w:color="auto"/>
          <w:left w:val="single" w:sz="4" w:space="4" w:color="auto"/>
          <w:bottom w:val="single" w:sz="4" w:space="1" w:color="auto"/>
          <w:right w:val="single" w:sz="4" w:space="4" w:color="auto"/>
        </w:pBdr>
        <w:rPr>
          <w:rFonts w:ascii="Arial" w:hAnsi="Arial" w:cs="Arial"/>
          <w:i/>
          <w:sz w:val="22"/>
        </w:rPr>
      </w:pPr>
      <w:r>
        <w:rPr>
          <w:rFonts w:ascii="Arial" w:hAnsi="Arial" w:cs="Arial"/>
          <w:sz w:val="22"/>
        </w:rPr>
        <w:t xml:space="preserve">matches </w:t>
      </w:r>
      <w:r w:rsidRPr="00CB67D8">
        <w:rPr>
          <w:rFonts w:ascii="Arial" w:hAnsi="Arial" w:cs="Arial"/>
          <w:i/>
          <w:sz w:val="22"/>
        </w:rPr>
        <w:t>(keep away from students)</w:t>
      </w:r>
    </w:p>
    <w:p w:rsidR="008179D6" w:rsidRDefault="008179D6" w:rsidP="008179D6">
      <w:pPr>
        <w:numPr>
          <w:ilvl w:val="0"/>
          <w:numId w:val="1"/>
        </w:numPr>
        <w:pBdr>
          <w:top w:val="single" w:sz="4" w:space="1" w:color="auto"/>
          <w:left w:val="single" w:sz="4" w:space="4" w:color="auto"/>
          <w:bottom w:val="single" w:sz="4" w:space="1" w:color="auto"/>
          <w:right w:val="single" w:sz="4" w:space="4" w:color="auto"/>
        </w:pBdr>
        <w:rPr>
          <w:rFonts w:ascii="Arial" w:hAnsi="Arial" w:cs="Arial"/>
          <w:sz w:val="22"/>
        </w:rPr>
      </w:pPr>
      <w:r w:rsidRPr="00F11252">
        <w:rPr>
          <w:rFonts w:ascii="Arial" w:hAnsi="Arial" w:cs="Arial"/>
          <w:sz w:val="22"/>
        </w:rPr>
        <w:t>small hand towel</w:t>
      </w:r>
    </w:p>
    <w:p w:rsidR="008179D6" w:rsidRPr="00F11252" w:rsidRDefault="008179D6" w:rsidP="008179D6">
      <w:pPr>
        <w:pBdr>
          <w:top w:val="single" w:sz="4" w:space="1" w:color="auto"/>
          <w:left w:val="single" w:sz="4" w:space="4" w:color="auto"/>
          <w:bottom w:val="single" w:sz="4" w:space="1" w:color="auto"/>
          <w:right w:val="single" w:sz="4" w:space="4" w:color="auto"/>
        </w:pBdr>
        <w:rPr>
          <w:rFonts w:ascii="Arial" w:hAnsi="Arial" w:cs="Arial"/>
          <w:sz w:val="22"/>
        </w:rPr>
      </w:pPr>
    </w:p>
    <w:p w:rsidR="008179D6" w:rsidRPr="008B6E2E" w:rsidRDefault="008179D6" w:rsidP="008179D6">
      <w:pPr>
        <w:spacing w:before="240"/>
        <w:rPr>
          <w:rFonts w:ascii="Arial" w:hAnsi="Arial" w:cs="Arial"/>
          <w:i/>
          <w:iCs/>
        </w:rPr>
      </w:pPr>
      <w:r w:rsidRPr="008B6E2E">
        <w:rPr>
          <w:rFonts w:ascii="Arial" w:hAnsi="Arial" w:cs="Arial"/>
          <w:i/>
          <w:iCs/>
        </w:rPr>
        <w:t>Children are seated in a semi-circle ready to listen to the story. When the children are settled, go to the shelf and carry the materials as you would the Bible. Place these beside you.</w:t>
      </w:r>
    </w:p>
    <w:p w:rsidR="008179D6" w:rsidRPr="00F11252" w:rsidRDefault="008179D6" w:rsidP="008179D6">
      <w:pPr>
        <w:pStyle w:val="BodyText"/>
        <w:spacing w:before="240" w:after="0"/>
        <w:jc w:val="both"/>
        <w:rPr>
          <w:rFonts w:cs="Arial"/>
          <w:i/>
          <w:sz w:val="20"/>
        </w:rPr>
      </w:pPr>
      <w:r w:rsidRPr="00F11252">
        <w:rPr>
          <w:rFonts w:cs="Arial"/>
          <w:i/>
          <w:sz w:val="20"/>
        </w:rPr>
        <w:t>Begin by spreading out the white cloth in front of you. Smooth it out and say:</w:t>
      </w:r>
    </w:p>
    <w:p w:rsidR="008179D6" w:rsidRPr="00F11252" w:rsidRDefault="008179D6" w:rsidP="008179D6">
      <w:pPr>
        <w:pStyle w:val="BodyText"/>
        <w:spacing w:after="0"/>
        <w:jc w:val="both"/>
        <w:rPr>
          <w:rFonts w:cs="Arial"/>
          <w:b/>
          <w:sz w:val="22"/>
          <w:szCs w:val="22"/>
        </w:rPr>
      </w:pPr>
      <w:r w:rsidRPr="00F11252">
        <w:rPr>
          <w:rFonts w:cs="Arial"/>
          <w:b/>
          <w:sz w:val="22"/>
          <w:szCs w:val="22"/>
        </w:rPr>
        <w:t>Jesus told his friends to baptise people in the name of the Father and of the Son and of the Holy Spirit.</w:t>
      </w:r>
    </w:p>
    <w:p w:rsidR="008179D6" w:rsidRPr="00F11252" w:rsidRDefault="008179D6" w:rsidP="008179D6">
      <w:pPr>
        <w:pStyle w:val="BodyText"/>
        <w:spacing w:before="240" w:after="0"/>
        <w:jc w:val="both"/>
        <w:rPr>
          <w:rFonts w:cs="Arial"/>
          <w:i/>
          <w:sz w:val="20"/>
        </w:rPr>
      </w:pPr>
      <w:r w:rsidRPr="00F11252">
        <w:rPr>
          <w:rFonts w:cs="Arial"/>
          <w:i/>
          <w:sz w:val="20"/>
        </w:rPr>
        <w:t>Pick up the bowl of water and pitcher. Place on white cloth and say:</w:t>
      </w:r>
    </w:p>
    <w:p w:rsidR="008179D6" w:rsidRPr="00F11252" w:rsidRDefault="008179D6" w:rsidP="008179D6">
      <w:pPr>
        <w:pStyle w:val="BodyText"/>
        <w:spacing w:after="0"/>
        <w:jc w:val="both"/>
        <w:rPr>
          <w:rFonts w:cs="Arial"/>
          <w:b/>
          <w:sz w:val="22"/>
          <w:szCs w:val="22"/>
        </w:rPr>
      </w:pPr>
      <w:r w:rsidRPr="00F11252">
        <w:rPr>
          <w:rFonts w:cs="Arial"/>
          <w:b/>
          <w:sz w:val="22"/>
          <w:szCs w:val="22"/>
        </w:rPr>
        <w:t>In Baptism we use water – water cleans and renews, water keeps us alive. Jesus was baptised in water.</w:t>
      </w:r>
    </w:p>
    <w:p w:rsidR="008179D6" w:rsidRPr="00F11252" w:rsidRDefault="008179D6" w:rsidP="008179D6">
      <w:pPr>
        <w:pStyle w:val="BodyText"/>
        <w:spacing w:before="240" w:after="0"/>
        <w:jc w:val="both"/>
        <w:rPr>
          <w:rFonts w:cs="Arial"/>
          <w:i/>
          <w:sz w:val="20"/>
        </w:rPr>
      </w:pPr>
      <w:r w:rsidRPr="00F11252">
        <w:rPr>
          <w:rFonts w:cs="Arial"/>
          <w:i/>
          <w:sz w:val="20"/>
        </w:rPr>
        <w:t>Pick up the large candle and place on white cloth.</w:t>
      </w:r>
    </w:p>
    <w:p w:rsidR="008179D6" w:rsidRPr="00F11252" w:rsidRDefault="008179D6" w:rsidP="008179D6">
      <w:pPr>
        <w:pStyle w:val="BodyText"/>
        <w:spacing w:after="0"/>
        <w:jc w:val="both"/>
        <w:rPr>
          <w:rFonts w:cs="Arial"/>
          <w:i/>
          <w:sz w:val="20"/>
        </w:rPr>
      </w:pPr>
      <w:r w:rsidRPr="00F11252">
        <w:rPr>
          <w:rFonts w:cs="Arial"/>
          <w:i/>
          <w:sz w:val="20"/>
        </w:rPr>
        <w:t>Light the candle as you say:</w:t>
      </w:r>
    </w:p>
    <w:p w:rsidR="008179D6" w:rsidRPr="00F11252" w:rsidRDefault="008179D6" w:rsidP="008179D6">
      <w:pPr>
        <w:pStyle w:val="BodyText"/>
        <w:spacing w:after="0"/>
        <w:jc w:val="both"/>
        <w:rPr>
          <w:rFonts w:cs="Arial"/>
          <w:b/>
          <w:sz w:val="22"/>
          <w:szCs w:val="22"/>
        </w:rPr>
      </w:pPr>
      <w:r w:rsidRPr="00F11252">
        <w:rPr>
          <w:rFonts w:cs="Arial"/>
          <w:b/>
          <w:sz w:val="22"/>
          <w:szCs w:val="22"/>
        </w:rPr>
        <w:t>This is the Easter candle. Jesus said “I am the Light of the World”.</w:t>
      </w:r>
    </w:p>
    <w:p w:rsidR="008179D6" w:rsidRPr="00F11252" w:rsidRDefault="008179D6" w:rsidP="008179D6">
      <w:pPr>
        <w:pStyle w:val="BodyText"/>
        <w:spacing w:before="240" w:after="0"/>
        <w:jc w:val="both"/>
        <w:rPr>
          <w:rFonts w:cs="Arial"/>
          <w:i/>
          <w:sz w:val="20"/>
        </w:rPr>
      </w:pPr>
      <w:r w:rsidRPr="00F11252">
        <w:rPr>
          <w:rFonts w:cs="Arial"/>
          <w:i/>
          <w:sz w:val="20"/>
        </w:rPr>
        <w:t>Put small container of oil on white cloth saying:</w:t>
      </w:r>
    </w:p>
    <w:p w:rsidR="008179D6" w:rsidRPr="00F11252" w:rsidRDefault="008179D6" w:rsidP="008179D6">
      <w:pPr>
        <w:pStyle w:val="BodyText"/>
        <w:spacing w:after="0"/>
        <w:jc w:val="both"/>
        <w:rPr>
          <w:rFonts w:cs="Arial"/>
          <w:b/>
          <w:sz w:val="22"/>
          <w:szCs w:val="22"/>
        </w:rPr>
      </w:pPr>
      <w:r w:rsidRPr="00F11252">
        <w:rPr>
          <w:rFonts w:cs="Arial"/>
          <w:b/>
          <w:sz w:val="22"/>
          <w:szCs w:val="22"/>
        </w:rPr>
        <w:t xml:space="preserve">This is </w:t>
      </w:r>
      <w:r>
        <w:rPr>
          <w:rFonts w:cs="Arial"/>
          <w:b/>
          <w:sz w:val="22"/>
          <w:szCs w:val="22"/>
        </w:rPr>
        <w:t>perfu</w:t>
      </w:r>
      <w:r w:rsidRPr="00F11252">
        <w:rPr>
          <w:rFonts w:cs="Arial"/>
          <w:b/>
          <w:sz w:val="22"/>
          <w:szCs w:val="22"/>
        </w:rPr>
        <w:t>med oil – that heals and strengthens, oil that kings, queens, priests and prophets were anointed with to strengthen them for their special work.</w:t>
      </w:r>
    </w:p>
    <w:p w:rsidR="008179D6" w:rsidRPr="00F11252" w:rsidRDefault="008179D6" w:rsidP="008179D6">
      <w:pPr>
        <w:pStyle w:val="BodyText"/>
        <w:spacing w:before="240" w:after="0"/>
        <w:jc w:val="both"/>
        <w:rPr>
          <w:rFonts w:cs="Arial"/>
          <w:i/>
          <w:sz w:val="20"/>
        </w:rPr>
      </w:pPr>
      <w:r w:rsidRPr="00F11252">
        <w:rPr>
          <w:rFonts w:cs="Arial"/>
          <w:i/>
          <w:sz w:val="20"/>
        </w:rPr>
        <w:t>Pick up baby doll and say:</w:t>
      </w:r>
    </w:p>
    <w:p w:rsidR="008179D6" w:rsidRPr="00F11252" w:rsidRDefault="008179D6" w:rsidP="008179D6">
      <w:pPr>
        <w:pStyle w:val="BodyText"/>
        <w:spacing w:after="0"/>
        <w:jc w:val="both"/>
        <w:rPr>
          <w:rFonts w:cs="Arial"/>
          <w:b/>
          <w:sz w:val="22"/>
          <w:szCs w:val="22"/>
        </w:rPr>
      </w:pPr>
      <w:r w:rsidRPr="00F11252">
        <w:rPr>
          <w:rFonts w:cs="Arial"/>
          <w:b/>
          <w:sz w:val="22"/>
          <w:szCs w:val="22"/>
        </w:rPr>
        <w:t>Today I’ll use this baby doll to show what happens in Baptism. It’s not always babies that are baptised. Sometimes people are older when they are baptised.</w:t>
      </w:r>
    </w:p>
    <w:p w:rsidR="008179D6" w:rsidRPr="00F11252" w:rsidRDefault="008179D6" w:rsidP="008179D6">
      <w:pPr>
        <w:pStyle w:val="BodyText"/>
        <w:spacing w:before="120"/>
        <w:jc w:val="both"/>
        <w:rPr>
          <w:rFonts w:cs="Arial"/>
          <w:b/>
          <w:sz w:val="22"/>
          <w:szCs w:val="22"/>
        </w:rPr>
      </w:pPr>
      <w:r w:rsidRPr="00F11252">
        <w:rPr>
          <w:rFonts w:cs="Arial"/>
          <w:b/>
          <w:sz w:val="22"/>
          <w:szCs w:val="22"/>
        </w:rPr>
        <w:t>The priest meets everyone at the entrance to the church. He asks the parents “What name do you give your child?” We’d better give this baby a name. Look up and say</w:t>
      </w:r>
      <w:r>
        <w:rPr>
          <w:rFonts w:cs="Arial"/>
          <w:b/>
          <w:sz w:val="22"/>
          <w:szCs w:val="22"/>
        </w:rPr>
        <w:t>,</w:t>
      </w:r>
      <w:r w:rsidRPr="00F11252">
        <w:rPr>
          <w:rFonts w:cs="Arial"/>
          <w:b/>
          <w:sz w:val="22"/>
          <w:szCs w:val="22"/>
        </w:rPr>
        <w:t xml:space="preserve"> What name will we give this child? Take the first name suggested</w:t>
      </w:r>
      <w:r>
        <w:rPr>
          <w:rFonts w:cs="Arial"/>
          <w:b/>
          <w:sz w:val="22"/>
          <w:szCs w:val="22"/>
        </w:rPr>
        <w:t>,</w:t>
      </w:r>
      <w:r w:rsidRPr="00F11252">
        <w:rPr>
          <w:rFonts w:cs="Arial"/>
          <w:b/>
          <w:sz w:val="22"/>
          <w:szCs w:val="22"/>
        </w:rPr>
        <w:t xml:space="preserve"> and say clearly and distinctly:</w:t>
      </w:r>
    </w:p>
    <w:p w:rsidR="008179D6" w:rsidRPr="00F11252" w:rsidRDefault="008179D6" w:rsidP="008179D6">
      <w:pPr>
        <w:pStyle w:val="BodyText"/>
        <w:spacing w:before="120"/>
        <w:jc w:val="both"/>
        <w:rPr>
          <w:rFonts w:cs="Arial"/>
          <w:b/>
          <w:sz w:val="22"/>
          <w:szCs w:val="22"/>
        </w:rPr>
      </w:pPr>
      <w:r w:rsidRPr="00F11252">
        <w:rPr>
          <w:rFonts w:cs="Arial"/>
          <w:b/>
          <w:sz w:val="22"/>
          <w:szCs w:val="22"/>
        </w:rPr>
        <w:t>(N………………), the Christian community welcomes you with great joy. In its name, I claim you for Christ, our Saviour. The priest makes the sign of the cross on the baby’s forehead and invites the parents and godparents to do the same.</w:t>
      </w:r>
    </w:p>
    <w:p w:rsidR="008179D6" w:rsidRPr="00F11252" w:rsidRDefault="008179D6" w:rsidP="008179D6">
      <w:pPr>
        <w:pStyle w:val="BodyText"/>
        <w:spacing w:before="240" w:after="0"/>
        <w:jc w:val="both"/>
        <w:rPr>
          <w:rFonts w:cs="Arial"/>
          <w:i/>
          <w:sz w:val="20"/>
        </w:rPr>
      </w:pPr>
      <w:r>
        <w:rPr>
          <w:rFonts w:cs="Arial"/>
          <w:i/>
          <w:sz w:val="20"/>
        </w:rPr>
        <w:t>Make the S</w:t>
      </w:r>
      <w:r w:rsidRPr="00F11252">
        <w:rPr>
          <w:rFonts w:cs="Arial"/>
          <w:i/>
          <w:sz w:val="20"/>
        </w:rPr>
        <w:t>ig</w:t>
      </w:r>
      <w:r>
        <w:rPr>
          <w:rFonts w:cs="Arial"/>
          <w:i/>
          <w:sz w:val="20"/>
        </w:rPr>
        <w:t xml:space="preserve">n of the Cross on the doll’s </w:t>
      </w:r>
      <w:r w:rsidRPr="00F11252">
        <w:rPr>
          <w:rFonts w:cs="Arial"/>
          <w:i/>
          <w:sz w:val="20"/>
        </w:rPr>
        <w:t>head and invite two or three children to do this also.</w:t>
      </w:r>
    </w:p>
    <w:p w:rsidR="008179D6" w:rsidRDefault="008179D6" w:rsidP="008179D6">
      <w:pPr>
        <w:pStyle w:val="BodyText"/>
        <w:spacing w:after="0"/>
        <w:jc w:val="both"/>
        <w:rPr>
          <w:rFonts w:cs="Arial"/>
          <w:i/>
          <w:sz w:val="20"/>
        </w:rPr>
      </w:pPr>
      <w:r w:rsidRPr="00F11252">
        <w:rPr>
          <w:rFonts w:cs="Arial"/>
          <w:i/>
          <w:sz w:val="20"/>
        </w:rPr>
        <w:t>Gently place the baby back in the basket and continue.</w:t>
      </w:r>
    </w:p>
    <w:p w:rsidR="008179D6" w:rsidRDefault="008179D6" w:rsidP="008179D6">
      <w:pPr>
        <w:pStyle w:val="BodyText"/>
        <w:spacing w:after="0"/>
        <w:jc w:val="both"/>
        <w:rPr>
          <w:rFonts w:cs="Arial"/>
          <w:b/>
          <w:sz w:val="22"/>
          <w:szCs w:val="22"/>
        </w:rPr>
      </w:pPr>
      <w:r w:rsidRPr="00F11252">
        <w:rPr>
          <w:rFonts w:cs="Arial"/>
          <w:b/>
          <w:sz w:val="22"/>
          <w:szCs w:val="22"/>
        </w:rPr>
        <w:t xml:space="preserve">The people listen to the Word of God </w:t>
      </w:r>
      <w:r w:rsidRPr="006346B7">
        <w:rPr>
          <w:rFonts w:cs="Arial"/>
          <w:sz w:val="22"/>
          <w:szCs w:val="22"/>
        </w:rPr>
        <w:t>(</w:t>
      </w:r>
      <w:r w:rsidRPr="004E5A14">
        <w:rPr>
          <w:rFonts w:cs="Arial"/>
          <w:i/>
          <w:sz w:val="20"/>
        </w:rPr>
        <w:t xml:space="preserve">point to the Bible in the prayer place), </w:t>
      </w:r>
      <w:r w:rsidRPr="00F11252">
        <w:rPr>
          <w:rFonts w:cs="Arial"/>
          <w:b/>
          <w:sz w:val="22"/>
          <w:szCs w:val="22"/>
        </w:rPr>
        <w:t xml:space="preserve">say some prayers and gather </w:t>
      </w:r>
      <w:r>
        <w:rPr>
          <w:rFonts w:cs="Arial"/>
          <w:b/>
          <w:sz w:val="22"/>
          <w:szCs w:val="22"/>
        </w:rPr>
        <w:t>a</w:t>
      </w:r>
      <w:r w:rsidRPr="00F11252">
        <w:rPr>
          <w:rFonts w:cs="Arial"/>
          <w:b/>
          <w:sz w:val="22"/>
          <w:szCs w:val="22"/>
        </w:rPr>
        <w:t>round the font of water.</w:t>
      </w:r>
    </w:p>
    <w:p w:rsidR="008179D6" w:rsidRPr="00F11252" w:rsidRDefault="008179D6" w:rsidP="008179D6">
      <w:pPr>
        <w:pStyle w:val="BodyText"/>
        <w:jc w:val="both"/>
        <w:rPr>
          <w:rFonts w:cs="Arial"/>
          <w:b/>
          <w:sz w:val="22"/>
          <w:szCs w:val="22"/>
        </w:rPr>
      </w:pPr>
    </w:p>
    <w:p w:rsidR="008179D6" w:rsidRPr="00F11252" w:rsidRDefault="008179D6" w:rsidP="008179D6">
      <w:pPr>
        <w:pStyle w:val="BodyText"/>
        <w:jc w:val="both"/>
        <w:rPr>
          <w:rFonts w:cs="Arial"/>
          <w:i/>
          <w:sz w:val="20"/>
        </w:rPr>
      </w:pPr>
      <w:r w:rsidRPr="00F11252">
        <w:rPr>
          <w:rFonts w:cs="Arial"/>
          <w:i/>
          <w:sz w:val="20"/>
        </w:rPr>
        <w:t>Move large bowl of water in front of you and pick up the doll again. Fill small pitcher of water from the large bowl (baptismal font). Pour water three times over the doll’s head as you say</w:t>
      </w:r>
      <w:r>
        <w:rPr>
          <w:rFonts w:cs="Arial"/>
          <w:i/>
          <w:sz w:val="20"/>
        </w:rPr>
        <w:t xml:space="preserve"> clearly and distinctly</w:t>
      </w:r>
      <w:r w:rsidRPr="00F11252">
        <w:rPr>
          <w:rFonts w:cs="Arial"/>
          <w:i/>
          <w:sz w:val="20"/>
        </w:rPr>
        <w:t>:</w:t>
      </w:r>
    </w:p>
    <w:p w:rsidR="008179D6" w:rsidRPr="00F11252" w:rsidRDefault="008179D6" w:rsidP="008179D6">
      <w:pPr>
        <w:pStyle w:val="BodyText"/>
        <w:jc w:val="both"/>
        <w:rPr>
          <w:rFonts w:cs="Arial"/>
          <w:b/>
          <w:sz w:val="22"/>
          <w:szCs w:val="22"/>
        </w:rPr>
      </w:pPr>
      <w:r w:rsidRPr="00F11252">
        <w:rPr>
          <w:rFonts w:cs="Arial"/>
          <w:b/>
          <w:sz w:val="22"/>
          <w:szCs w:val="22"/>
        </w:rPr>
        <w:t xml:space="preserve">(N………………), I baptise you in the name of the Father and of the Son and of the Holy Spirit. </w:t>
      </w:r>
    </w:p>
    <w:p w:rsidR="008179D6" w:rsidRPr="00F11252" w:rsidRDefault="008179D6" w:rsidP="008179D6">
      <w:pPr>
        <w:pStyle w:val="BodyText"/>
        <w:spacing w:before="240" w:after="0"/>
        <w:jc w:val="both"/>
        <w:rPr>
          <w:rFonts w:cs="Arial"/>
          <w:i/>
          <w:sz w:val="20"/>
        </w:rPr>
      </w:pPr>
      <w:r w:rsidRPr="00F11252">
        <w:rPr>
          <w:rFonts w:cs="Arial"/>
          <w:i/>
          <w:sz w:val="20"/>
        </w:rPr>
        <w:t>Put some oil on your finger,</w:t>
      </w:r>
      <w:r>
        <w:rPr>
          <w:rFonts w:cs="Arial"/>
          <w:i/>
          <w:sz w:val="20"/>
        </w:rPr>
        <w:t xml:space="preserve"> make a cross on the doll’s </w:t>
      </w:r>
      <w:r w:rsidRPr="00F11252">
        <w:rPr>
          <w:rFonts w:cs="Arial"/>
          <w:i/>
          <w:sz w:val="20"/>
        </w:rPr>
        <w:t>head and say:</w:t>
      </w:r>
    </w:p>
    <w:p w:rsidR="008179D6" w:rsidRPr="00F11252" w:rsidRDefault="008179D6" w:rsidP="008179D6">
      <w:pPr>
        <w:pStyle w:val="BodyText"/>
        <w:spacing w:after="0"/>
        <w:jc w:val="both"/>
        <w:rPr>
          <w:rFonts w:cs="Arial"/>
          <w:b/>
          <w:sz w:val="22"/>
          <w:szCs w:val="22"/>
        </w:rPr>
      </w:pPr>
      <w:r w:rsidRPr="00F11252">
        <w:rPr>
          <w:rFonts w:cs="Arial"/>
          <w:b/>
          <w:sz w:val="22"/>
          <w:szCs w:val="22"/>
        </w:rPr>
        <w:t>God our Father anoints you with the oil of Chrism. May you live always as a member of his body.</w:t>
      </w:r>
    </w:p>
    <w:p w:rsidR="008179D6" w:rsidRPr="00F11252" w:rsidRDefault="008179D6" w:rsidP="008179D6">
      <w:pPr>
        <w:pStyle w:val="BodyText"/>
        <w:spacing w:before="240" w:after="0"/>
        <w:jc w:val="both"/>
        <w:rPr>
          <w:rFonts w:cs="Arial"/>
          <w:i/>
          <w:sz w:val="20"/>
        </w:rPr>
      </w:pPr>
      <w:r w:rsidRPr="00F11252">
        <w:rPr>
          <w:rFonts w:cs="Arial"/>
          <w:i/>
          <w:sz w:val="20"/>
        </w:rPr>
        <w:t>Wipe the doll’s forehead with towel and pick up white garment. Put it over the doll as you say:</w:t>
      </w:r>
    </w:p>
    <w:p w:rsidR="008179D6" w:rsidRPr="00F11252" w:rsidRDefault="008179D6" w:rsidP="008179D6">
      <w:pPr>
        <w:pStyle w:val="BodyText"/>
        <w:spacing w:after="0"/>
        <w:jc w:val="both"/>
        <w:rPr>
          <w:rFonts w:cs="Arial"/>
          <w:b/>
          <w:sz w:val="22"/>
          <w:szCs w:val="22"/>
        </w:rPr>
      </w:pPr>
      <w:r w:rsidRPr="00F11252">
        <w:rPr>
          <w:rFonts w:cs="Arial"/>
          <w:b/>
          <w:sz w:val="22"/>
          <w:szCs w:val="22"/>
        </w:rPr>
        <w:t>(N………………), you are clothed in Christ. See in this white garment the sign of your Christian dignity.</w:t>
      </w:r>
    </w:p>
    <w:p w:rsidR="008179D6" w:rsidRPr="00F11252" w:rsidRDefault="008179D6" w:rsidP="008179D6">
      <w:pPr>
        <w:pStyle w:val="BodyText"/>
        <w:spacing w:before="240" w:after="0"/>
        <w:jc w:val="both"/>
        <w:rPr>
          <w:rFonts w:cs="Arial"/>
          <w:i/>
          <w:sz w:val="20"/>
        </w:rPr>
      </w:pPr>
      <w:r w:rsidRPr="00F11252">
        <w:rPr>
          <w:rFonts w:cs="Arial"/>
          <w:i/>
          <w:sz w:val="20"/>
        </w:rPr>
        <w:lastRenderedPageBreak/>
        <w:t>Put doll back in basket. Pick up Easter candle, hold near doll and say:</w:t>
      </w:r>
    </w:p>
    <w:p w:rsidR="008179D6" w:rsidRPr="00F11252" w:rsidRDefault="008179D6" w:rsidP="008179D6">
      <w:pPr>
        <w:pStyle w:val="BodyText"/>
        <w:spacing w:after="0"/>
        <w:jc w:val="both"/>
        <w:rPr>
          <w:rFonts w:cs="Arial"/>
          <w:b/>
          <w:sz w:val="22"/>
          <w:szCs w:val="22"/>
        </w:rPr>
      </w:pPr>
      <w:r w:rsidRPr="00F11252">
        <w:rPr>
          <w:rFonts w:cs="Arial"/>
          <w:b/>
          <w:sz w:val="22"/>
          <w:szCs w:val="22"/>
        </w:rPr>
        <w:t>The baby is given a candle that is lit from the Easter candle (Paschal candle). The priest asks the parents and godparents to help the child “to live always as a child of the light”.</w:t>
      </w:r>
    </w:p>
    <w:p w:rsidR="008179D6" w:rsidRPr="00F11252" w:rsidRDefault="008179D6" w:rsidP="008179D6">
      <w:pPr>
        <w:pStyle w:val="BodyText"/>
        <w:spacing w:before="240" w:after="0"/>
        <w:jc w:val="both"/>
        <w:rPr>
          <w:rFonts w:cs="Arial"/>
          <w:i/>
          <w:sz w:val="20"/>
        </w:rPr>
      </w:pPr>
      <w:r w:rsidRPr="00F11252">
        <w:rPr>
          <w:rFonts w:cs="Arial"/>
          <w:i/>
          <w:sz w:val="20"/>
        </w:rPr>
        <w:t>Finally pick the doll up, cradling it and say:</w:t>
      </w:r>
    </w:p>
    <w:p w:rsidR="008179D6" w:rsidRPr="00F11252" w:rsidRDefault="008179D6" w:rsidP="008179D6">
      <w:pPr>
        <w:pStyle w:val="BodyText"/>
        <w:spacing w:after="0"/>
        <w:jc w:val="both"/>
        <w:rPr>
          <w:rFonts w:cs="Arial"/>
          <w:b/>
          <w:sz w:val="22"/>
          <w:szCs w:val="22"/>
        </w:rPr>
      </w:pPr>
      <w:r w:rsidRPr="00F11252">
        <w:rPr>
          <w:rFonts w:cs="Arial"/>
          <w:b/>
          <w:sz w:val="22"/>
          <w:szCs w:val="22"/>
        </w:rPr>
        <w:t>When babies are born, they become part of a family.</w:t>
      </w:r>
    </w:p>
    <w:p w:rsidR="008179D6" w:rsidRPr="00F11252" w:rsidRDefault="008179D6" w:rsidP="008179D6">
      <w:pPr>
        <w:pStyle w:val="BodyText"/>
        <w:jc w:val="both"/>
        <w:rPr>
          <w:rFonts w:cs="Arial"/>
          <w:b/>
          <w:sz w:val="22"/>
          <w:szCs w:val="22"/>
        </w:rPr>
      </w:pPr>
      <w:r w:rsidRPr="00F11252">
        <w:rPr>
          <w:rFonts w:cs="Arial"/>
          <w:b/>
          <w:sz w:val="22"/>
          <w:szCs w:val="22"/>
        </w:rPr>
        <w:t>When a person is baptised, that person becomes part of the Church.</w:t>
      </w:r>
    </w:p>
    <w:p w:rsidR="008179D6" w:rsidRDefault="008179D6" w:rsidP="008179D6">
      <w:pPr>
        <w:pStyle w:val="BodyText"/>
        <w:spacing w:before="120"/>
        <w:jc w:val="both"/>
        <w:rPr>
          <w:rFonts w:cs="Arial"/>
          <w:i/>
          <w:sz w:val="20"/>
        </w:rPr>
      </w:pPr>
      <w:r w:rsidRPr="00F11252">
        <w:rPr>
          <w:rFonts w:cs="Arial"/>
          <w:i/>
          <w:sz w:val="20"/>
        </w:rPr>
        <w:t>Put doll back in basket and pause for a moment or two before engagin</w:t>
      </w:r>
      <w:r>
        <w:rPr>
          <w:rFonts w:cs="Arial"/>
          <w:i/>
          <w:sz w:val="20"/>
        </w:rPr>
        <w:t>g children with some of the ‘I w</w:t>
      </w:r>
      <w:r w:rsidRPr="00F11252">
        <w:rPr>
          <w:rFonts w:cs="Arial"/>
          <w:i/>
          <w:sz w:val="20"/>
        </w:rPr>
        <w:t>onder</w:t>
      </w:r>
      <w:r>
        <w:rPr>
          <w:rFonts w:cs="Arial"/>
          <w:i/>
          <w:sz w:val="20"/>
        </w:rPr>
        <w:t xml:space="preserve"> statements</w:t>
      </w:r>
      <w:r w:rsidRPr="00F11252">
        <w:rPr>
          <w:rFonts w:cs="Arial"/>
          <w:i/>
          <w:sz w:val="20"/>
        </w:rPr>
        <w:t>’</w:t>
      </w:r>
      <w:r>
        <w:rPr>
          <w:rFonts w:cs="Arial"/>
          <w:i/>
          <w:sz w:val="20"/>
        </w:rPr>
        <w:t>.</w:t>
      </w:r>
      <w:r w:rsidRPr="00F11252">
        <w:rPr>
          <w:rFonts w:cs="Arial"/>
          <w:i/>
          <w:sz w:val="20"/>
        </w:rPr>
        <w:t xml:space="preserve"> </w:t>
      </w:r>
    </w:p>
    <w:p w:rsidR="008179D6" w:rsidRDefault="008179D6" w:rsidP="008179D6">
      <w:pPr>
        <w:pStyle w:val="BodyText"/>
        <w:spacing w:after="240"/>
        <w:jc w:val="both"/>
        <w:rPr>
          <w:rFonts w:cs="Arial"/>
          <w:i/>
          <w:sz w:val="20"/>
        </w:rPr>
      </w:pPr>
      <w:r>
        <w:rPr>
          <w:rFonts w:cs="Arial"/>
          <w:i/>
          <w:sz w:val="20"/>
        </w:rPr>
        <w:t>Carefully pack story materials into storage box and put on shelf. Ensure that children are watching so they know how to pack the materials away and where to find them.</w:t>
      </w:r>
    </w:p>
    <w:p w:rsidR="008179D6" w:rsidRPr="0092001A" w:rsidRDefault="008179D6" w:rsidP="008179D6">
      <w:pPr>
        <w:pStyle w:val="BodyText"/>
        <w:jc w:val="both"/>
        <w:rPr>
          <w:rFonts w:cs="Arial"/>
          <w:sz w:val="20"/>
        </w:rPr>
      </w:pPr>
      <w:r>
        <w:rPr>
          <w:rFonts w:cs="Arial"/>
          <w:b/>
          <w:sz w:val="20"/>
        </w:rPr>
        <w:t xml:space="preserve">I wonder if you’ve ever seen something like this happen in the church. </w:t>
      </w:r>
      <w:r w:rsidRPr="0092001A">
        <w:rPr>
          <w:rFonts w:cs="Arial"/>
          <w:sz w:val="20"/>
        </w:rPr>
        <w:t>(Give students the opportunity to share what they have seen)</w:t>
      </w:r>
    </w:p>
    <w:p w:rsidR="008179D6" w:rsidRDefault="008179D6" w:rsidP="008179D6">
      <w:pPr>
        <w:pStyle w:val="BodyText"/>
        <w:jc w:val="both"/>
        <w:rPr>
          <w:rFonts w:cs="Arial"/>
          <w:b/>
          <w:sz w:val="20"/>
        </w:rPr>
      </w:pPr>
      <w:r>
        <w:rPr>
          <w:rFonts w:cs="Arial"/>
          <w:b/>
          <w:sz w:val="20"/>
        </w:rPr>
        <w:t>I wonder why the priest meets the people at the door of the church.</w:t>
      </w:r>
    </w:p>
    <w:p w:rsidR="008179D6" w:rsidRDefault="008179D6" w:rsidP="008179D6">
      <w:pPr>
        <w:pStyle w:val="BodyText"/>
        <w:jc w:val="both"/>
        <w:rPr>
          <w:rFonts w:cs="Arial"/>
          <w:b/>
          <w:sz w:val="20"/>
        </w:rPr>
      </w:pPr>
      <w:r>
        <w:rPr>
          <w:rFonts w:cs="Arial"/>
          <w:b/>
          <w:sz w:val="20"/>
        </w:rPr>
        <w:t>I wonder why the Sign of the Cross is made on the forehead of the person/people being baptised.</w:t>
      </w:r>
    </w:p>
    <w:p w:rsidR="008179D6" w:rsidRDefault="008179D6" w:rsidP="008179D6">
      <w:pPr>
        <w:pStyle w:val="BodyText"/>
        <w:jc w:val="both"/>
        <w:rPr>
          <w:rFonts w:cs="Arial"/>
          <w:b/>
          <w:sz w:val="20"/>
        </w:rPr>
      </w:pPr>
      <w:r>
        <w:rPr>
          <w:rFonts w:cs="Arial"/>
          <w:b/>
          <w:sz w:val="20"/>
        </w:rPr>
        <w:t xml:space="preserve">I wonder why white is the colour of the garment used in Baptism. </w:t>
      </w:r>
    </w:p>
    <w:p w:rsidR="008179D6" w:rsidRDefault="008179D6" w:rsidP="008179D6">
      <w:pPr>
        <w:pStyle w:val="BodyText"/>
        <w:jc w:val="both"/>
        <w:rPr>
          <w:rFonts w:cs="Arial"/>
          <w:b/>
          <w:sz w:val="20"/>
        </w:rPr>
      </w:pPr>
      <w:r>
        <w:rPr>
          <w:rFonts w:cs="Arial"/>
          <w:b/>
          <w:sz w:val="20"/>
        </w:rPr>
        <w:t xml:space="preserve">I wonder why the candle given to the newly baptised is lit from the Paschal or Easter candle. </w:t>
      </w:r>
    </w:p>
    <w:p w:rsidR="008179D6" w:rsidRPr="00001CCC" w:rsidRDefault="008179D6" w:rsidP="008179D6">
      <w:pPr>
        <w:pStyle w:val="BodyText"/>
        <w:jc w:val="both"/>
        <w:rPr>
          <w:rFonts w:cs="Arial"/>
          <w:i/>
          <w:sz w:val="20"/>
        </w:rPr>
      </w:pPr>
      <w:r w:rsidRPr="0014257E">
        <w:rPr>
          <w:rFonts w:cs="Arial"/>
          <w:i/>
          <w:sz w:val="20"/>
        </w:rPr>
        <w:t xml:space="preserve">Remember, there is no one response to these. Students will have different responses as they </w:t>
      </w:r>
      <w:r>
        <w:rPr>
          <w:rFonts w:cs="Arial"/>
          <w:i/>
          <w:sz w:val="20"/>
        </w:rPr>
        <w:t>explore</w:t>
      </w:r>
      <w:r w:rsidRPr="0014257E">
        <w:rPr>
          <w:rFonts w:cs="Arial"/>
          <w:i/>
          <w:sz w:val="20"/>
        </w:rPr>
        <w:t xml:space="preserve"> meaning </w:t>
      </w:r>
      <w:r>
        <w:rPr>
          <w:rFonts w:cs="Arial"/>
          <w:i/>
          <w:sz w:val="20"/>
        </w:rPr>
        <w:t xml:space="preserve">in </w:t>
      </w:r>
      <w:r w:rsidRPr="0014257E">
        <w:rPr>
          <w:rFonts w:cs="Arial"/>
          <w:i/>
          <w:sz w:val="20"/>
        </w:rPr>
        <w:t>the symbols</w:t>
      </w:r>
      <w:r>
        <w:rPr>
          <w:rFonts w:cs="Arial"/>
          <w:i/>
          <w:sz w:val="20"/>
        </w:rPr>
        <w:t xml:space="preserve"> and actions</w:t>
      </w:r>
      <w:r w:rsidRPr="0014257E">
        <w:rPr>
          <w:rFonts w:cs="Arial"/>
          <w:i/>
          <w:sz w:val="20"/>
        </w:rPr>
        <w:t xml:space="preserve">. </w:t>
      </w:r>
    </w:p>
    <w:p w:rsidR="0016167D" w:rsidRDefault="0016167D"/>
    <w:sectPr w:rsidR="0016167D" w:rsidSect="008F5BBC">
      <w:footerReference w:type="even" r:id="rId8"/>
      <w:footerReference w:type="default" r:id="rId9"/>
      <w:endnotePr>
        <w:numFmt w:val="decimal"/>
      </w:endnotePr>
      <w:pgSz w:w="11907" w:h="16840" w:code="9"/>
      <w:pgMar w:top="567" w:right="851" w:bottom="567" w:left="851" w:header="567" w:footer="567" w:gutter="0"/>
      <w:pgNumType w:start="4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89" w:rsidRDefault="00173B89">
      <w:r>
        <w:separator/>
      </w:r>
    </w:p>
  </w:endnote>
  <w:endnote w:type="continuationSeparator" w:id="0">
    <w:p w:rsidR="00173B89" w:rsidRDefault="0017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10" w:rsidRDefault="008179D6" w:rsidP="0046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0A10" w:rsidRDefault="00173B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10" w:rsidRPr="008F5BBC" w:rsidRDefault="008179D6" w:rsidP="00467042">
    <w:pPr>
      <w:pStyle w:val="Footer"/>
      <w:framePr w:wrap="around" w:vAnchor="text" w:hAnchor="margin" w:xAlign="center" w:y="1"/>
      <w:rPr>
        <w:rStyle w:val="PageNumber"/>
        <w:sz w:val="16"/>
        <w:szCs w:val="16"/>
      </w:rPr>
    </w:pPr>
    <w:r w:rsidRPr="008F5BBC">
      <w:rPr>
        <w:rStyle w:val="PageNumber"/>
        <w:sz w:val="16"/>
        <w:szCs w:val="16"/>
      </w:rPr>
      <w:t xml:space="preserve">- </w:t>
    </w:r>
    <w:r w:rsidRPr="008F5BBC">
      <w:rPr>
        <w:rStyle w:val="PageNumber"/>
        <w:sz w:val="16"/>
        <w:szCs w:val="16"/>
      </w:rPr>
      <w:fldChar w:fldCharType="begin"/>
    </w:r>
    <w:r w:rsidRPr="008F5BBC">
      <w:rPr>
        <w:rStyle w:val="PageNumber"/>
        <w:sz w:val="16"/>
        <w:szCs w:val="16"/>
      </w:rPr>
      <w:instrText xml:space="preserve">PAGE  </w:instrText>
    </w:r>
    <w:r w:rsidRPr="008F5BBC">
      <w:rPr>
        <w:rStyle w:val="PageNumber"/>
        <w:sz w:val="16"/>
        <w:szCs w:val="16"/>
      </w:rPr>
      <w:fldChar w:fldCharType="separate"/>
    </w:r>
    <w:r w:rsidR="005E3FCA">
      <w:rPr>
        <w:rStyle w:val="PageNumber"/>
        <w:noProof/>
        <w:sz w:val="16"/>
        <w:szCs w:val="16"/>
      </w:rPr>
      <w:t>48</w:t>
    </w:r>
    <w:r w:rsidRPr="008F5BBC">
      <w:rPr>
        <w:rStyle w:val="PageNumber"/>
        <w:sz w:val="16"/>
        <w:szCs w:val="16"/>
      </w:rPr>
      <w:fldChar w:fldCharType="end"/>
    </w:r>
    <w:r w:rsidRPr="008F5BBC">
      <w:rPr>
        <w:rStyle w:val="PageNumber"/>
        <w:sz w:val="16"/>
        <w:szCs w:val="16"/>
      </w:rPr>
      <w:t xml:space="preserve"> -</w:t>
    </w:r>
  </w:p>
  <w:p w:rsidR="00C90A10" w:rsidRPr="00490A66" w:rsidRDefault="008179D6" w:rsidP="009E0984">
    <w:pPr>
      <w:pStyle w:val="Footer"/>
      <w:tabs>
        <w:tab w:val="clear" w:pos="4153"/>
        <w:tab w:val="clear" w:pos="8306"/>
        <w:tab w:val="center" w:pos="5103"/>
        <w:tab w:val="right" w:pos="10206"/>
      </w:tabs>
      <w:rPr>
        <w:rStyle w:val="PageNumber"/>
        <w:rFonts w:ascii="Arial" w:hAnsi="Arial" w:cs="Arial"/>
        <w:sz w:val="16"/>
      </w:rPr>
    </w:pPr>
    <w:r w:rsidRPr="00490A66">
      <w:rPr>
        <w:rFonts w:ascii="Arial" w:hAnsi="Arial" w:cs="Arial"/>
        <w:sz w:val="16"/>
      </w:rPr>
      <w:t xml:space="preserve">Archdiocese of </w:t>
    </w:r>
    <w:smartTag w:uri="urn:schemas-microsoft-com:office:smarttags" w:element="place">
      <w:smartTag w:uri="urn:schemas-microsoft-com:office:smarttags" w:element="City">
        <w:r w:rsidRPr="00490A66">
          <w:rPr>
            <w:rFonts w:ascii="Arial" w:hAnsi="Arial" w:cs="Arial"/>
            <w:sz w:val="16"/>
          </w:rPr>
          <w:t>Sydney</w:t>
        </w:r>
      </w:smartTag>
    </w:smartTag>
    <w:r w:rsidRPr="00490A66">
      <w:rPr>
        <w:rFonts w:ascii="Arial" w:hAnsi="Arial" w:cs="Arial"/>
        <w:sz w:val="16"/>
      </w:rPr>
      <w:tab/>
    </w:r>
    <w:r>
      <w:rPr>
        <w:rStyle w:val="PageNumber"/>
        <w:rFonts w:ascii="Arial" w:hAnsi="Arial" w:cs="Arial"/>
        <w:sz w:val="16"/>
      </w:rPr>
      <w:tab/>
      <w:t>Unit 3.3 Easter:A Time to Celebrate the Presence of the Risen Lord</w:t>
    </w:r>
  </w:p>
  <w:p w:rsidR="00C90A10" w:rsidRPr="00490A66" w:rsidRDefault="008179D6" w:rsidP="00490A66">
    <w:pPr>
      <w:pStyle w:val="Footer"/>
      <w:tabs>
        <w:tab w:val="clear" w:pos="8306"/>
        <w:tab w:val="right" w:pos="10206"/>
      </w:tabs>
      <w:rPr>
        <w:rFonts w:ascii="Arial" w:hAnsi="Arial" w:cs="Arial"/>
        <w:sz w:val="16"/>
      </w:rPr>
    </w:pPr>
    <w:r>
      <w:rPr>
        <w:rStyle w:val="PageNumber"/>
        <w:rFonts w:ascii="Arial" w:hAnsi="Arial" w:cs="Arial"/>
        <w:sz w:val="16"/>
      </w:rPr>
      <w:t>Celebrating Our Journey</w:t>
    </w:r>
    <w:r w:rsidRPr="00490A66">
      <w:rPr>
        <w:rStyle w:val="PageNumber"/>
        <w:rFonts w:ascii="Arial" w:hAnsi="Arial" w:cs="Arial"/>
        <w:sz w:val="16"/>
      </w:rPr>
      <w:t xml:space="preserve"> </w:t>
    </w:r>
    <w:r w:rsidRPr="00490A66">
      <w:rPr>
        <w:rStyle w:val="PageNumber"/>
        <w:rFonts w:ascii="Arial" w:hAnsi="Arial" w:cs="Arial"/>
        <w:sz w:val="16"/>
      </w:rPr>
      <w:tab/>
    </w:r>
    <w:r w:rsidRPr="00490A66">
      <w:rPr>
        <w:rStyle w:val="PageNumber"/>
        <w:rFonts w:ascii="Arial" w:hAnsi="Arial" w:cs="Arial"/>
        <w:sz w:val="16"/>
      </w:rPr>
      <w:tab/>
    </w:r>
    <w:r>
      <w:rPr>
        <w:rStyle w:val="PageNumber"/>
        <w:rFonts w:ascii="Arial" w:hAnsi="Arial" w:cs="Arial"/>
        <w:sz w:val="16"/>
      </w:rPr>
      <w:t>RELIGIOUS EDUCATION CURRICULUM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89" w:rsidRDefault="00173B89">
      <w:r>
        <w:separator/>
      </w:r>
    </w:p>
  </w:footnote>
  <w:footnote w:type="continuationSeparator" w:id="0">
    <w:p w:rsidR="00173B89" w:rsidRDefault="00173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627E1"/>
    <w:multiLevelType w:val="hybridMultilevel"/>
    <w:tmpl w:val="43BE4AF4"/>
    <w:lvl w:ilvl="0" w:tplc="FFFFFFFF">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9D6"/>
    <w:rsid w:val="0016167D"/>
    <w:rsid w:val="00173B89"/>
    <w:rsid w:val="00314BAE"/>
    <w:rsid w:val="005E3FCA"/>
    <w:rsid w:val="008179D6"/>
    <w:rsid w:val="00E72E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179D6"/>
    <w:pPr>
      <w:spacing w:after="120"/>
    </w:pPr>
    <w:rPr>
      <w:rFonts w:ascii="Arial" w:hAnsi="Arial"/>
      <w:sz w:val="24"/>
    </w:rPr>
  </w:style>
  <w:style w:type="character" w:customStyle="1" w:styleId="BodyTextChar">
    <w:name w:val="Body Text Char"/>
    <w:basedOn w:val="DefaultParagraphFont"/>
    <w:link w:val="BodyText"/>
    <w:uiPriority w:val="99"/>
    <w:rsid w:val="008179D6"/>
    <w:rPr>
      <w:rFonts w:ascii="Arial" w:eastAsia="Times New Roman" w:hAnsi="Arial" w:cs="Times New Roman"/>
      <w:sz w:val="24"/>
      <w:szCs w:val="20"/>
    </w:rPr>
  </w:style>
  <w:style w:type="paragraph" w:styleId="Footer">
    <w:name w:val="footer"/>
    <w:basedOn w:val="Normal"/>
    <w:link w:val="FooterChar"/>
    <w:uiPriority w:val="99"/>
    <w:rsid w:val="008179D6"/>
    <w:pPr>
      <w:tabs>
        <w:tab w:val="center" w:pos="4153"/>
        <w:tab w:val="right" w:pos="8306"/>
      </w:tabs>
    </w:pPr>
  </w:style>
  <w:style w:type="character" w:customStyle="1" w:styleId="FooterChar">
    <w:name w:val="Footer Char"/>
    <w:basedOn w:val="DefaultParagraphFont"/>
    <w:link w:val="Footer"/>
    <w:uiPriority w:val="99"/>
    <w:rsid w:val="008179D6"/>
    <w:rPr>
      <w:rFonts w:ascii="Times New Roman" w:eastAsia="Times New Roman" w:hAnsi="Times New Roman" w:cs="Times New Roman"/>
      <w:sz w:val="20"/>
      <w:szCs w:val="20"/>
    </w:rPr>
  </w:style>
  <w:style w:type="character" w:styleId="PageNumber">
    <w:name w:val="page number"/>
    <w:uiPriority w:val="99"/>
    <w:rsid w:val="008179D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9D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8179D6"/>
    <w:pPr>
      <w:spacing w:after="120"/>
    </w:pPr>
    <w:rPr>
      <w:rFonts w:ascii="Arial" w:hAnsi="Arial"/>
      <w:sz w:val="24"/>
    </w:rPr>
  </w:style>
  <w:style w:type="character" w:customStyle="1" w:styleId="BodyTextChar">
    <w:name w:val="Body Text Char"/>
    <w:basedOn w:val="DefaultParagraphFont"/>
    <w:link w:val="BodyText"/>
    <w:uiPriority w:val="99"/>
    <w:rsid w:val="008179D6"/>
    <w:rPr>
      <w:rFonts w:ascii="Arial" w:eastAsia="Times New Roman" w:hAnsi="Arial" w:cs="Times New Roman"/>
      <w:sz w:val="24"/>
      <w:szCs w:val="20"/>
    </w:rPr>
  </w:style>
  <w:style w:type="paragraph" w:styleId="Footer">
    <w:name w:val="footer"/>
    <w:basedOn w:val="Normal"/>
    <w:link w:val="FooterChar"/>
    <w:uiPriority w:val="99"/>
    <w:rsid w:val="008179D6"/>
    <w:pPr>
      <w:tabs>
        <w:tab w:val="center" w:pos="4153"/>
        <w:tab w:val="right" w:pos="8306"/>
      </w:tabs>
    </w:pPr>
  </w:style>
  <w:style w:type="character" w:customStyle="1" w:styleId="FooterChar">
    <w:name w:val="Footer Char"/>
    <w:basedOn w:val="DefaultParagraphFont"/>
    <w:link w:val="Footer"/>
    <w:uiPriority w:val="99"/>
    <w:rsid w:val="008179D6"/>
    <w:rPr>
      <w:rFonts w:ascii="Times New Roman" w:eastAsia="Times New Roman" w:hAnsi="Times New Roman" w:cs="Times New Roman"/>
      <w:sz w:val="20"/>
      <w:szCs w:val="20"/>
    </w:rPr>
  </w:style>
  <w:style w:type="character" w:styleId="PageNumber">
    <w:name w:val="page number"/>
    <w:uiPriority w:val="99"/>
    <w:rsid w:val="008179D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CEOWA</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Harris</dc:creator>
  <cp:lastModifiedBy>Joanne Harris</cp:lastModifiedBy>
  <cp:revision>1</cp:revision>
  <dcterms:created xsi:type="dcterms:W3CDTF">2012-09-14T07:42:00Z</dcterms:created>
  <dcterms:modified xsi:type="dcterms:W3CDTF">2014-01-22T01:11:00Z</dcterms:modified>
</cp:coreProperties>
</file>