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84" w:rsidRPr="00912F2D" w:rsidRDefault="00912F2D" w:rsidP="00912F2D">
      <w:pPr>
        <w:jc w:val="center"/>
        <w:rPr>
          <w:rFonts w:ascii="Papyrus" w:hAnsi="Papyrus"/>
          <w:b/>
          <w:color w:val="FF0066"/>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912F2D">
        <w:rPr>
          <w:rFonts w:ascii="Papyrus" w:hAnsi="Papyrus"/>
          <w:b/>
          <w:color w:val="FF0066"/>
          <w:sz w:val="96"/>
          <w:szCs w:val="96"/>
          <w14:textOutline w14:w="5270" w14:cap="flat" w14:cmpd="sng" w14:algn="ctr">
            <w14:solidFill>
              <w14:srgbClr w14:val="7D7D7D">
                <w14:tint w14:val="100000"/>
                <w14:shade w14:val="100000"/>
                <w14:satMod w14:val="110000"/>
              </w14:srgbClr>
            </w14:solidFill>
            <w14:prstDash w14:val="solid"/>
            <w14:round/>
          </w14:textOutline>
        </w:rPr>
        <w:t>RE IN THE EARLY YEARS</w:t>
      </w:r>
    </w:p>
    <w:p w:rsidR="00912F2D" w:rsidRDefault="006E3739" w:rsidP="00912F2D">
      <w:pPr>
        <w:jc w:val="center"/>
        <w:rPr>
          <w:rFonts w:ascii="Papyrus" w:hAnsi="Papyrus"/>
          <w:b/>
          <w:color w:val="FF0066"/>
          <w:sz w:val="96"/>
          <w:szCs w:val="96"/>
          <w14:textOutline w14:w="5270" w14:cap="flat" w14:cmpd="sng" w14:algn="ctr">
            <w14:solidFill>
              <w14:srgbClr w14:val="7D7D7D">
                <w14:tint w14:val="100000"/>
                <w14:shade w14:val="100000"/>
                <w14:satMod w14:val="110000"/>
              </w14:srgbClr>
            </w14:solidFill>
            <w14:prstDash w14:val="solid"/>
            <w14:round/>
          </w14:textOutline>
        </w:rPr>
      </w:pPr>
      <w:r>
        <w:rPr>
          <w:noProof/>
          <w:lang w:eastAsia="en-AU"/>
        </w:rPr>
        <w:drawing>
          <wp:anchor distT="0" distB="0" distL="114300" distR="114300" simplePos="0" relativeHeight="251658240" behindDoc="1" locked="0" layoutInCell="1" allowOverlap="1" wp14:anchorId="1202183C" wp14:editId="756881D9">
            <wp:simplePos x="0" y="0"/>
            <wp:positionH relativeFrom="column">
              <wp:posOffset>0</wp:posOffset>
            </wp:positionH>
            <wp:positionV relativeFrom="paragraph">
              <wp:posOffset>1303655</wp:posOffset>
            </wp:positionV>
            <wp:extent cx="5731510" cy="3803015"/>
            <wp:effectExtent l="19050" t="19050" r="21590" b="26035"/>
            <wp:wrapTight wrapText="bothSides">
              <wp:wrapPolygon edited="0">
                <wp:start x="-72" y="-108"/>
                <wp:lineTo x="-72" y="21640"/>
                <wp:lineTo x="21610" y="21640"/>
                <wp:lineTo x="21610" y="-108"/>
                <wp:lineTo x="-72" y="-108"/>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3803015"/>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912F2D" w:rsidRPr="00912F2D">
        <w:rPr>
          <w:rFonts w:ascii="Papyrus" w:hAnsi="Papyrus"/>
          <w:b/>
          <w:color w:val="FF0066"/>
          <w:sz w:val="96"/>
          <w:szCs w:val="96"/>
          <w14:textOutline w14:w="5270" w14:cap="flat" w14:cmpd="sng" w14:algn="ctr">
            <w14:solidFill>
              <w14:srgbClr w14:val="7D7D7D">
                <w14:tint w14:val="100000"/>
                <w14:shade w14:val="100000"/>
                <w14:satMod w14:val="110000"/>
              </w14:srgbClr>
            </w14:solidFill>
            <w14:prstDash w14:val="solid"/>
            <w14:round/>
          </w14:textOutline>
        </w:rPr>
        <w:t>~ KINDY 2013</w:t>
      </w:r>
    </w:p>
    <w:p w:rsidR="006E3739" w:rsidRDefault="006E3739" w:rsidP="006E3739">
      <w:pPr>
        <w:spacing w:after="0" w:line="240" w:lineRule="auto"/>
        <w:jc w:val="right"/>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pPr>
      <w:r>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t>Jo Harris</w:t>
      </w:r>
    </w:p>
    <w:p w:rsidR="006E3739" w:rsidRDefault="006E3739" w:rsidP="006E3739">
      <w:pPr>
        <w:spacing w:after="0" w:line="240" w:lineRule="auto"/>
        <w:jc w:val="right"/>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pPr>
      <w:r>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t>Consultant</w:t>
      </w:r>
    </w:p>
    <w:p w:rsidR="006E3739" w:rsidRDefault="006E3739" w:rsidP="006E3739">
      <w:pPr>
        <w:spacing w:after="0" w:line="240" w:lineRule="auto"/>
        <w:jc w:val="right"/>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pPr>
      <w:r>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t>Religious Education and Faith Formation</w:t>
      </w:r>
    </w:p>
    <w:p w:rsidR="006E3739" w:rsidRDefault="006E3739" w:rsidP="006E3739">
      <w:pPr>
        <w:spacing w:after="0" w:line="240" w:lineRule="auto"/>
        <w:jc w:val="right"/>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pPr>
      <w:r>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t>Catholic Education Office</w:t>
      </w:r>
    </w:p>
    <w:p w:rsidR="006E3739" w:rsidRDefault="006E3739" w:rsidP="006E3739">
      <w:pPr>
        <w:jc w:val="right"/>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pPr>
      <w:r>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t>harris.joanne@cathednet.wa.edu.au</w:t>
      </w:r>
    </w:p>
    <w:p w:rsidR="005D42C5" w:rsidRDefault="005D42C5" w:rsidP="00856EA5">
      <w:pPr>
        <w:spacing w:line="240" w:lineRule="auto"/>
        <w:jc w:val="center"/>
        <w:rPr>
          <w:rFonts w:ascii="Papyrus" w:hAnsi="Papyrus"/>
          <w:b/>
          <w:color w:val="FF0066"/>
          <w:sz w:val="32"/>
          <w:szCs w:val="24"/>
          <w14:textOutline w14:w="5270" w14:cap="flat" w14:cmpd="sng" w14:algn="ctr">
            <w14:solidFill>
              <w14:srgbClr w14:val="7D7D7D">
                <w14:tint w14:val="100000"/>
                <w14:shade w14:val="100000"/>
                <w14:satMod w14:val="110000"/>
              </w14:srgbClr>
            </w14:solidFill>
            <w14:prstDash w14:val="solid"/>
            <w14:round/>
          </w14:textOutline>
        </w:rPr>
      </w:pPr>
      <w:r>
        <w:rPr>
          <w:noProof/>
          <w:lang w:eastAsia="en-AU"/>
        </w:rPr>
        <w:lastRenderedPageBreak/>
        <w:drawing>
          <wp:anchor distT="0" distB="0" distL="114300" distR="114300" simplePos="0" relativeHeight="251685888" behindDoc="1" locked="0" layoutInCell="1" allowOverlap="1" wp14:anchorId="6C054C38" wp14:editId="2249EEB7">
            <wp:simplePos x="0" y="0"/>
            <wp:positionH relativeFrom="column">
              <wp:posOffset>-2157095</wp:posOffset>
            </wp:positionH>
            <wp:positionV relativeFrom="paragraph">
              <wp:posOffset>856615</wp:posOffset>
            </wp:positionV>
            <wp:extent cx="9998710" cy="7021830"/>
            <wp:effectExtent l="2540" t="0" r="5080" b="5080"/>
            <wp:wrapTight wrapText="bothSides">
              <wp:wrapPolygon edited="0">
                <wp:start x="21595" y="-8"/>
                <wp:lineTo x="30" y="-8"/>
                <wp:lineTo x="30" y="21557"/>
                <wp:lineTo x="21595" y="21557"/>
                <wp:lineTo x="21595" y="-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9950" t="23077" r="18636" b="12697"/>
                    <a:stretch/>
                  </pic:blipFill>
                  <pic:spPr bwMode="auto">
                    <a:xfrm rot="16200000">
                      <a:off x="0" y="0"/>
                      <a:ext cx="9998710" cy="702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A60" w:rsidRDefault="00856EA5" w:rsidP="00856EA5">
      <w:pPr>
        <w:spacing w:line="240" w:lineRule="auto"/>
        <w:jc w:val="center"/>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pPr>
      <w:r>
        <w:rPr>
          <w:noProof/>
          <w:lang w:eastAsia="en-AU"/>
        </w:rPr>
        <w:lastRenderedPageBreak/>
        <w:drawing>
          <wp:anchor distT="0" distB="0" distL="114300" distR="114300" simplePos="0" relativeHeight="251659264" behindDoc="1" locked="0" layoutInCell="1" allowOverlap="1" wp14:anchorId="6C391E85" wp14:editId="6654BE7D">
            <wp:simplePos x="0" y="0"/>
            <wp:positionH relativeFrom="column">
              <wp:posOffset>38100</wp:posOffset>
            </wp:positionH>
            <wp:positionV relativeFrom="paragraph">
              <wp:posOffset>756285</wp:posOffset>
            </wp:positionV>
            <wp:extent cx="5688330" cy="5588635"/>
            <wp:effectExtent l="0" t="0" r="7620" b="0"/>
            <wp:wrapTight wrapText="bothSides">
              <wp:wrapPolygon edited="0">
                <wp:start x="0" y="0"/>
                <wp:lineTo x="0" y="21499"/>
                <wp:lineTo x="21557" y="21499"/>
                <wp:lineTo x="21557" y="0"/>
                <wp:lineTo x="0" y="0"/>
              </wp:wrapPolygon>
            </wp:wrapTight>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330" cy="55886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Papyrus" w:hAnsi="Papyrus"/>
          <w:b/>
          <w:color w:val="FF0066"/>
          <w:sz w:val="32"/>
          <w:szCs w:val="24"/>
          <w14:textOutline w14:w="5270" w14:cap="flat" w14:cmpd="sng" w14:algn="ctr">
            <w14:solidFill>
              <w14:srgbClr w14:val="7D7D7D">
                <w14:tint w14:val="100000"/>
                <w14:shade w14:val="100000"/>
                <w14:satMod w14:val="110000"/>
              </w14:srgbClr>
            </w14:solidFill>
            <w14:prstDash w14:val="solid"/>
            <w14:round/>
          </w14:textOutline>
        </w:rPr>
        <w:t>THE LINKS BETWEEN THE EYLF AND THE RE OUTCOMES</w:t>
      </w:r>
    </w:p>
    <w:p w:rsidR="007E6A60" w:rsidRPr="00856EA5" w:rsidRDefault="00856EA5" w:rsidP="007E6A60">
      <w:pPr>
        <w:spacing w:line="240" w:lineRule="auto"/>
        <w:rPr>
          <w:rFonts w:ascii="Papyrus" w:hAnsi="Papyrus"/>
          <w:sz w:val="24"/>
          <w:szCs w:val="24"/>
          <w14:textOutline w14:w="5270" w14:cap="flat" w14:cmpd="sng" w14:algn="ctr">
            <w14:solidFill>
              <w14:srgbClr w14:val="7D7D7D">
                <w14:tint w14:val="100000"/>
                <w14:shade w14:val="100000"/>
                <w14:satMod w14:val="110000"/>
              </w14:srgbClr>
            </w14:solidFill>
            <w14:prstDash w14:val="solid"/>
            <w14:round/>
          </w14:textOutline>
        </w:rPr>
      </w:pPr>
      <w:r>
        <w:rPr>
          <w:rFonts w:ascii="Papyrus" w:hAnsi="Papyrus"/>
          <w:sz w:val="24"/>
          <w:szCs w:val="24"/>
          <w14:textOutline w14:w="5270" w14:cap="flat" w14:cmpd="sng" w14:algn="ctr">
            <w14:solidFill>
              <w14:srgbClr w14:val="7D7D7D">
                <w14:tint w14:val="100000"/>
                <w14:shade w14:val="100000"/>
                <w14:satMod w14:val="110000"/>
              </w14:srgbClr>
            </w14:solidFill>
            <w14:prstDash w14:val="solid"/>
            <w14:round/>
          </w14:textOutline>
        </w:rPr>
        <w:t>NOTES:</w:t>
      </w:r>
    </w:p>
    <w:p w:rsidR="007E6A60" w:rsidRPr="007E6A60" w:rsidRDefault="007E6A60" w:rsidP="007E6A60">
      <w:pPr>
        <w:spacing w:line="240" w:lineRule="auto"/>
        <w:rPr>
          <w:rFonts w:ascii="Papyrus" w:hAnsi="Papyrus"/>
          <w:b/>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pPr>
    </w:p>
    <w:p w:rsidR="006E3739" w:rsidRPr="00FC1DA8" w:rsidRDefault="006E3739" w:rsidP="006E3739">
      <w:pPr>
        <w:jc w:val="right"/>
        <w:rPr>
          <w:rFonts w:ascii="Papyrus" w:hAnsi="Papyrus"/>
          <w:b/>
          <w:sz w:val="96"/>
          <w:szCs w:val="96"/>
          <w14:textOutline w14:w="5270" w14:cap="flat" w14:cmpd="sng" w14:algn="ctr">
            <w14:solidFill>
              <w14:srgbClr w14:val="7D7D7D">
                <w14:tint w14:val="100000"/>
                <w14:shade w14:val="100000"/>
                <w14:satMod w14:val="110000"/>
              </w14:srgbClr>
            </w14:solidFill>
            <w14:prstDash w14:val="solid"/>
            <w14:round/>
          </w14:textOutline>
        </w:rPr>
      </w:pPr>
    </w:p>
    <w:p w:rsidR="00FC1DA8" w:rsidRDefault="00FC1DA8" w:rsidP="00FC1DA8">
      <w:pPr>
        <w:autoSpaceDE w:val="0"/>
        <w:autoSpaceDN w:val="0"/>
        <w:adjustRightInd w:val="0"/>
        <w:spacing w:after="0" w:line="240" w:lineRule="auto"/>
        <w:rPr>
          <w:rFonts w:ascii="Arial" w:eastAsia="Times New Roman" w:hAnsi="Arial" w:cs="Arial"/>
          <w:b/>
          <w:bCs/>
          <w:sz w:val="20"/>
          <w:lang w:eastAsia="en-AU"/>
        </w:rPr>
      </w:pPr>
    </w:p>
    <w:p w:rsidR="00FC1DA8" w:rsidRDefault="00FC1DA8" w:rsidP="00FC1DA8">
      <w:pPr>
        <w:autoSpaceDE w:val="0"/>
        <w:autoSpaceDN w:val="0"/>
        <w:adjustRightInd w:val="0"/>
        <w:spacing w:after="0" w:line="240" w:lineRule="auto"/>
        <w:rPr>
          <w:rFonts w:ascii="Arial" w:eastAsia="Times New Roman" w:hAnsi="Arial" w:cs="Arial"/>
          <w:b/>
          <w:bCs/>
          <w:sz w:val="20"/>
          <w:lang w:eastAsia="en-AU"/>
        </w:rPr>
      </w:pPr>
    </w:p>
    <w:p w:rsidR="00DA4FE3" w:rsidRDefault="00FC1DA8" w:rsidP="00DA4FE3">
      <w:pPr>
        <w:autoSpaceDE w:val="0"/>
        <w:autoSpaceDN w:val="0"/>
        <w:adjustRightInd w:val="0"/>
        <w:spacing w:after="0" w:line="240" w:lineRule="auto"/>
        <w:jc w:val="center"/>
        <w:rPr>
          <w:rFonts w:ascii="Arial" w:eastAsia="Times New Roman" w:hAnsi="Arial" w:cs="Arial"/>
          <w:b/>
          <w:sz w:val="32"/>
          <w:lang w:eastAsia="en-AU"/>
        </w:rPr>
      </w:pPr>
      <w:r w:rsidRPr="00DA4FE3">
        <w:rPr>
          <w:rFonts w:ascii="Arial" w:eastAsia="Times New Roman" w:hAnsi="Arial" w:cs="Arial"/>
          <w:b/>
          <w:bCs/>
          <w:sz w:val="32"/>
          <w:lang w:eastAsia="en-AU"/>
        </w:rPr>
        <w:lastRenderedPageBreak/>
        <w:t>L</w:t>
      </w:r>
      <w:r w:rsidRPr="00DA4FE3">
        <w:rPr>
          <w:rFonts w:ascii="Arial" w:eastAsia="Times New Roman" w:hAnsi="Arial" w:cs="Arial"/>
          <w:b/>
          <w:sz w:val="32"/>
          <w:lang w:eastAsia="en-AU"/>
        </w:rPr>
        <w:t xml:space="preserve">ET THE LITTLE CHILDREN COME TO ME </w:t>
      </w:r>
    </w:p>
    <w:p w:rsidR="00DA4FE3" w:rsidRDefault="00FC1DA8" w:rsidP="00DA4FE3">
      <w:pPr>
        <w:autoSpaceDE w:val="0"/>
        <w:autoSpaceDN w:val="0"/>
        <w:adjustRightInd w:val="0"/>
        <w:spacing w:after="0" w:line="240" w:lineRule="auto"/>
        <w:jc w:val="center"/>
        <w:rPr>
          <w:rFonts w:ascii="Arial" w:eastAsia="Times New Roman" w:hAnsi="Arial" w:cs="Arial"/>
          <w:b/>
          <w:sz w:val="32"/>
          <w:lang w:eastAsia="en-AU"/>
        </w:rPr>
      </w:pPr>
      <w:r w:rsidRPr="00DA4FE3">
        <w:rPr>
          <w:rFonts w:ascii="Arial" w:eastAsia="Times New Roman" w:hAnsi="Arial" w:cs="Arial"/>
          <w:b/>
          <w:sz w:val="32"/>
          <w:lang w:eastAsia="en-AU"/>
        </w:rPr>
        <w:t xml:space="preserve">AND </w:t>
      </w:r>
    </w:p>
    <w:p w:rsidR="00FC1DA8" w:rsidRPr="00DA4FE3" w:rsidRDefault="00FC1DA8" w:rsidP="00DA4FE3">
      <w:pPr>
        <w:autoSpaceDE w:val="0"/>
        <w:autoSpaceDN w:val="0"/>
        <w:adjustRightInd w:val="0"/>
        <w:spacing w:after="0" w:line="240" w:lineRule="auto"/>
        <w:jc w:val="center"/>
        <w:rPr>
          <w:rFonts w:ascii="Arial" w:eastAsia="Times New Roman" w:hAnsi="Arial" w:cs="Arial"/>
          <w:sz w:val="32"/>
          <w:lang w:eastAsia="en-AU"/>
        </w:rPr>
      </w:pPr>
      <w:r w:rsidRPr="00DA4FE3">
        <w:rPr>
          <w:rFonts w:ascii="Arial" w:eastAsia="Times New Roman" w:hAnsi="Arial" w:cs="Arial"/>
          <w:b/>
          <w:sz w:val="32"/>
          <w:lang w:eastAsia="en-AU"/>
        </w:rPr>
        <w:t>THE EARLY YEARS LEARNING FRAMEWORK</w:t>
      </w:r>
    </w:p>
    <w:p w:rsidR="00FC1DA8" w:rsidRPr="00FC1DA8" w:rsidRDefault="00FC1DA8" w:rsidP="00FC1DA8">
      <w:pPr>
        <w:spacing w:after="0" w:line="240" w:lineRule="auto"/>
        <w:rPr>
          <w:rFonts w:ascii="Arial" w:eastAsia="Times New Roman" w:hAnsi="Arial" w:cs="Arial"/>
          <w:sz w:val="20"/>
          <w:szCs w:val="20"/>
          <w:lang w:eastAsia="en-AU"/>
        </w:rPr>
      </w:pPr>
    </w:p>
    <w:p w:rsidR="00FC1DA8" w:rsidRPr="00FC1DA8" w:rsidRDefault="00FC1DA8" w:rsidP="00FC1DA8">
      <w:pPr>
        <w:spacing w:after="0" w:line="240" w:lineRule="auto"/>
        <w:rPr>
          <w:rFonts w:ascii="Arial" w:eastAsia="Times New Roman" w:hAnsi="Arial" w:cs="Arial"/>
          <w:sz w:val="20"/>
          <w:szCs w:val="20"/>
          <w:lang w:eastAsia="en-AU"/>
        </w:rPr>
      </w:pPr>
      <w:r w:rsidRPr="00FC1DA8">
        <w:rPr>
          <w:rFonts w:ascii="Arial" w:eastAsia="Times New Roman" w:hAnsi="Arial" w:cs="Arial"/>
          <w:sz w:val="20"/>
          <w:szCs w:val="20"/>
          <w:lang w:eastAsia="en-AU"/>
        </w:rPr>
        <w:t xml:space="preserve">This resource complements the vision for learning as outlined in The Early Years Learning Framework (EYLF) for Australia.  </w:t>
      </w:r>
      <w:r w:rsidRPr="00FC1DA8">
        <w:rPr>
          <w:rFonts w:ascii="Arial" w:eastAsia="Times New Roman" w:hAnsi="Arial" w:cs="Arial"/>
          <w:sz w:val="20"/>
          <w:lang w:eastAsia="en-AU"/>
        </w:rPr>
        <w:t xml:space="preserve">The Framework is implemented in Catholic schools within the context of a distinctive Catholic curriculum which aims to develop children as followers of Jesus in today’s world. </w:t>
      </w:r>
      <w:r w:rsidRPr="00FC1DA8">
        <w:rPr>
          <w:rFonts w:ascii="Arial" w:eastAsia="Times New Roman" w:hAnsi="Arial" w:cs="Arial"/>
          <w:sz w:val="20"/>
          <w:szCs w:val="20"/>
          <w:lang w:eastAsia="en-AU"/>
        </w:rPr>
        <w:t xml:space="preserve">The fundamental experiences of </w:t>
      </w:r>
      <w:r w:rsidRPr="00FC1DA8">
        <w:rPr>
          <w:rFonts w:ascii="Arial" w:eastAsia="Times New Roman" w:hAnsi="Arial" w:cs="Arial"/>
          <w:i/>
          <w:sz w:val="20"/>
          <w:szCs w:val="20"/>
          <w:lang w:eastAsia="en-AU"/>
        </w:rPr>
        <w:t>belonging</w:t>
      </w:r>
      <w:r w:rsidRPr="00FC1DA8">
        <w:rPr>
          <w:rFonts w:ascii="Arial" w:eastAsia="Times New Roman" w:hAnsi="Arial" w:cs="Arial"/>
          <w:sz w:val="20"/>
          <w:szCs w:val="20"/>
          <w:lang w:eastAsia="en-AU"/>
        </w:rPr>
        <w:t xml:space="preserve">, </w:t>
      </w:r>
      <w:r w:rsidRPr="00FC1DA8">
        <w:rPr>
          <w:rFonts w:ascii="Arial" w:eastAsia="Times New Roman" w:hAnsi="Arial" w:cs="Arial"/>
          <w:i/>
          <w:sz w:val="20"/>
          <w:szCs w:val="20"/>
          <w:lang w:eastAsia="en-AU"/>
        </w:rPr>
        <w:t>being</w:t>
      </w:r>
      <w:r w:rsidRPr="00FC1DA8">
        <w:rPr>
          <w:rFonts w:ascii="Arial" w:eastAsia="Times New Roman" w:hAnsi="Arial" w:cs="Arial"/>
          <w:sz w:val="20"/>
          <w:szCs w:val="20"/>
          <w:lang w:eastAsia="en-AU"/>
        </w:rPr>
        <w:t xml:space="preserve"> and </w:t>
      </w:r>
      <w:r w:rsidRPr="00FC1DA8">
        <w:rPr>
          <w:rFonts w:ascii="Arial" w:eastAsia="Times New Roman" w:hAnsi="Arial" w:cs="Arial"/>
          <w:i/>
          <w:sz w:val="20"/>
          <w:szCs w:val="20"/>
          <w:lang w:eastAsia="en-AU"/>
        </w:rPr>
        <w:t>becoming</w:t>
      </w:r>
      <w:r w:rsidRPr="00FC1DA8">
        <w:rPr>
          <w:rFonts w:ascii="Arial" w:eastAsia="Times New Roman" w:hAnsi="Arial" w:cs="Arial"/>
          <w:sz w:val="20"/>
          <w:szCs w:val="20"/>
          <w:lang w:eastAsia="en-AU"/>
        </w:rPr>
        <w:t xml:space="preserve"> are integrated throughout the Let the Little Children Come to Me document.  </w:t>
      </w:r>
    </w:p>
    <w:p w:rsidR="00FC1DA8" w:rsidRPr="00FC1DA8" w:rsidRDefault="00FC1DA8" w:rsidP="00FC1DA8">
      <w:pPr>
        <w:autoSpaceDE w:val="0"/>
        <w:autoSpaceDN w:val="0"/>
        <w:adjustRightInd w:val="0"/>
        <w:spacing w:after="0" w:line="240" w:lineRule="auto"/>
        <w:rPr>
          <w:rFonts w:ascii="Arial" w:eastAsia="Times New Roman" w:hAnsi="Arial" w:cs="Arial"/>
          <w:sz w:val="20"/>
          <w:szCs w:val="20"/>
          <w:lang w:eastAsia="en-AU"/>
        </w:rPr>
      </w:pPr>
    </w:p>
    <w:p w:rsidR="00FC1DA8" w:rsidRPr="00FC1DA8" w:rsidRDefault="00FC1DA8" w:rsidP="00FC1DA8">
      <w:pPr>
        <w:autoSpaceDE w:val="0"/>
        <w:autoSpaceDN w:val="0"/>
        <w:adjustRightInd w:val="0"/>
        <w:spacing w:after="0" w:line="240" w:lineRule="auto"/>
        <w:rPr>
          <w:rFonts w:ascii="Arial" w:eastAsia="Times New Roman" w:hAnsi="Arial" w:cs="Arial"/>
          <w:sz w:val="20"/>
          <w:szCs w:val="20"/>
          <w:lang w:eastAsia="en-AU"/>
        </w:rPr>
      </w:pPr>
      <w:r w:rsidRPr="00FC1DA8">
        <w:rPr>
          <w:rFonts w:ascii="Arial" w:eastAsia="Times New Roman" w:hAnsi="Arial" w:cs="Arial"/>
          <w:sz w:val="20"/>
          <w:szCs w:val="20"/>
          <w:lang w:eastAsia="en-AU"/>
        </w:rPr>
        <w:t xml:space="preserve">“Experiencing </w:t>
      </w:r>
      <w:r w:rsidRPr="00FC1DA8">
        <w:rPr>
          <w:rFonts w:ascii="Arial" w:eastAsia="Times New Roman" w:hAnsi="Arial" w:cs="Arial"/>
          <w:i/>
          <w:iCs/>
          <w:sz w:val="20"/>
          <w:szCs w:val="20"/>
          <w:lang w:eastAsia="en-AU"/>
        </w:rPr>
        <w:t xml:space="preserve">belonging </w:t>
      </w:r>
      <w:r w:rsidRPr="00FC1DA8">
        <w:rPr>
          <w:rFonts w:ascii="Arial" w:eastAsia="Times New Roman" w:hAnsi="Arial" w:cs="Arial"/>
          <w:sz w:val="20"/>
          <w:szCs w:val="20"/>
          <w:lang w:eastAsia="en-AU"/>
        </w:rPr>
        <w:t>– knowing where and with whom you belong – is integral to human existence…</w:t>
      </w:r>
      <w:r w:rsidRPr="00FC1DA8">
        <w:rPr>
          <w:rFonts w:ascii="Arial" w:eastAsia="Times New Roman" w:hAnsi="Arial" w:cs="Arial"/>
          <w:i/>
          <w:iCs/>
          <w:sz w:val="20"/>
          <w:szCs w:val="20"/>
          <w:lang w:eastAsia="en-AU"/>
        </w:rPr>
        <w:t xml:space="preserve">Belonging </w:t>
      </w:r>
      <w:r w:rsidRPr="00FC1DA8">
        <w:rPr>
          <w:rFonts w:ascii="Arial" w:eastAsia="Times New Roman" w:hAnsi="Arial" w:cs="Arial"/>
          <w:sz w:val="20"/>
          <w:szCs w:val="20"/>
          <w:lang w:eastAsia="en-AU"/>
        </w:rPr>
        <w:t xml:space="preserve">acknowledges children’s interdependence with others and the basis of relationships in defining identities.” (The Early Years Learning Framework for </w:t>
      </w:r>
      <w:smartTag w:uri="urn:schemas-microsoft-com:office:smarttags" w:element="place">
        <w:smartTag w:uri="urn:schemas-microsoft-com:office:smarttags" w:element="country-region">
          <w:r w:rsidRPr="00FC1DA8">
            <w:rPr>
              <w:rFonts w:ascii="Arial" w:eastAsia="Times New Roman" w:hAnsi="Arial" w:cs="Arial"/>
              <w:sz w:val="20"/>
              <w:szCs w:val="20"/>
              <w:lang w:eastAsia="en-AU"/>
            </w:rPr>
            <w:t>Australia</w:t>
          </w:r>
        </w:smartTag>
      </w:smartTag>
      <w:r w:rsidRPr="00FC1DA8">
        <w:rPr>
          <w:rFonts w:ascii="Arial" w:eastAsia="Times New Roman" w:hAnsi="Arial" w:cs="Arial"/>
          <w:sz w:val="20"/>
          <w:szCs w:val="20"/>
          <w:lang w:eastAsia="en-AU"/>
        </w:rPr>
        <w:t xml:space="preserve">, p.7)  When raising religious awareness in the early years, children learn that they belong to God’s family; they develop their understanding of how Jesus teaches people to live and they learn how to relate to others in God’s family. </w:t>
      </w:r>
    </w:p>
    <w:p w:rsidR="00FC1DA8" w:rsidRPr="00FC1DA8" w:rsidRDefault="00FC1DA8" w:rsidP="00FC1DA8">
      <w:pPr>
        <w:autoSpaceDE w:val="0"/>
        <w:autoSpaceDN w:val="0"/>
        <w:adjustRightInd w:val="0"/>
        <w:spacing w:after="0" w:line="240" w:lineRule="auto"/>
        <w:rPr>
          <w:rFonts w:ascii="Arial" w:eastAsia="Times New Roman" w:hAnsi="Arial" w:cs="Arial"/>
          <w:sz w:val="20"/>
          <w:szCs w:val="20"/>
          <w:lang w:eastAsia="en-AU"/>
        </w:rPr>
      </w:pPr>
    </w:p>
    <w:p w:rsidR="00FC1DA8" w:rsidRPr="00FC1DA8" w:rsidRDefault="00FC1DA8" w:rsidP="00FC1DA8">
      <w:pPr>
        <w:autoSpaceDE w:val="0"/>
        <w:autoSpaceDN w:val="0"/>
        <w:adjustRightInd w:val="0"/>
        <w:spacing w:after="0" w:line="240" w:lineRule="auto"/>
        <w:rPr>
          <w:rFonts w:ascii="Arial" w:eastAsia="Times New Roman" w:hAnsi="Arial" w:cs="Arial"/>
          <w:sz w:val="20"/>
          <w:szCs w:val="20"/>
          <w:lang w:eastAsia="en-AU"/>
        </w:rPr>
      </w:pPr>
      <w:r w:rsidRPr="00FC1DA8">
        <w:rPr>
          <w:rFonts w:ascii="Arial" w:eastAsia="Times New Roman" w:hAnsi="Arial" w:cs="Arial"/>
          <w:i/>
          <w:iCs/>
          <w:sz w:val="20"/>
          <w:szCs w:val="20"/>
          <w:lang w:eastAsia="en-AU"/>
        </w:rPr>
        <w:t xml:space="preserve">“Being </w:t>
      </w:r>
      <w:r w:rsidRPr="00FC1DA8">
        <w:rPr>
          <w:rFonts w:ascii="Arial" w:eastAsia="Times New Roman" w:hAnsi="Arial" w:cs="Arial"/>
          <w:sz w:val="20"/>
          <w:szCs w:val="20"/>
          <w:lang w:eastAsia="en-AU"/>
        </w:rPr>
        <w:t xml:space="preserve">recognises the significance of the here and now in children’s lives. It is about the present and knowing themselves, building and maintaining relationships with others, engaging with life’s joys and complexities, and meeting challenges in everyday life.”  (The Early Years Learning Framework for </w:t>
      </w:r>
      <w:smartTag w:uri="urn:schemas-microsoft-com:office:smarttags" w:element="place">
        <w:smartTag w:uri="urn:schemas-microsoft-com:office:smarttags" w:element="country-region">
          <w:r w:rsidRPr="00FC1DA8">
            <w:rPr>
              <w:rFonts w:ascii="Arial" w:eastAsia="Times New Roman" w:hAnsi="Arial" w:cs="Arial"/>
              <w:sz w:val="20"/>
              <w:szCs w:val="20"/>
              <w:lang w:eastAsia="en-AU"/>
            </w:rPr>
            <w:t>Australia</w:t>
          </w:r>
        </w:smartTag>
      </w:smartTag>
      <w:r w:rsidRPr="00FC1DA8">
        <w:rPr>
          <w:rFonts w:ascii="Arial" w:eastAsia="Times New Roman" w:hAnsi="Arial" w:cs="Arial"/>
          <w:sz w:val="20"/>
          <w:szCs w:val="20"/>
          <w:lang w:eastAsia="en-AU"/>
        </w:rPr>
        <w:t xml:space="preserve">, p.7)  When raising religious awareness in the early years, children learn of God’s great love for them and how they are created for a special relationship with God. They are wonder-filled at God’s creation and explore with awe and curiosity the world and their place in it.  </w:t>
      </w:r>
    </w:p>
    <w:p w:rsidR="00FC1DA8" w:rsidRPr="00FC1DA8" w:rsidRDefault="00FC1DA8" w:rsidP="00FC1DA8">
      <w:pPr>
        <w:autoSpaceDE w:val="0"/>
        <w:autoSpaceDN w:val="0"/>
        <w:adjustRightInd w:val="0"/>
        <w:spacing w:after="0" w:line="240" w:lineRule="auto"/>
        <w:rPr>
          <w:rFonts w:ascii="Arial" w:eastAsia="Times New Roman" w:hAnsi="Arial" w:cs="Arial"/>
          <w:sz w:val="20"/>
          <w:szCs w:val="20"/>
          <w:lang w:eastAsia="en-AU"/>
        </w:rPr>
      </w:pPr>
    </w:p>
    <w:p w:rsidR="00FC1DA8" w:rsidRPr="00FC1DA8" w:rsidRDefault="00FC1DA8" w:rsidP="00FC1DA8">
      <w:pPr>
        <w:autoSpaceDE w:val="0"/>
        <w:autoSpaceDN w:val="0"/>
        <w:adjustRightInd w:val="0"/>
        <w:spacing w:after="0" w:line="240" w:lineRule="auto"/>
        <w:rPr>
          <w:rFonts w:ascii="Arial" w:eastAsia="Times New Roman" w:hAnsi="Arial" w:cs="Arial"/>
          <w:sz w:val="20"/>
          <w:szCs w:val="20"/>
          <w:lang w:eastAsia="en-AU"/>
        </w:rPr>
      </w:pPr>
      <w:r w:rsidRPr="00FC1DA8">
        <w:rPr>
          <w:rFonts w:ascii="Arial" w:eastAsia="Times New Roman" w:hAnsi="Arial" w:cs="Arial"/>
          <w:i/>
          <w:iCs/>
          <w:sz w:val="20"/>
          <w:szCs w:val="20"/>
          <w:lang w:eastAsia="en-AU"/>
        </w:rPr>
        <w:t xml:space="preserve">“Becoming </w:t>
      </w:r>
      <w:r w:rsidRPr="00FC1DA8">
        <w:rPr>
          <w:rFonts w:ascii="Arial" w:eastAsia="Times New Roman" w:hAnsi="Arial" w:cs="Arial"/>
          <w:sz w:val="20"/>
          <w:szCs w:val="20"/>
          <w:lang w:eastAsia="en-AU"/>
        </w:rPr>
        <w:t xml:space="preserve">reflects the process of rapid and significant change that occurs in the early years as young children learn and grow. It emphasises learning to participate fully and actively in society.”  (The Early Years Learning Framework for Australia, p.7)  This Resource guides educators to provide experiences of sacred stories, liturgical rituals, prayer and silence so that young children increasingly participate in the life of the Church.  Through their learning they will also come to know Jesus and the ways he has called us to live our lives, while being given opportunities to demonstrate this Christian living in their daily lives.  </w:t>
      </w:r>
    </w:p>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The principles of the EYLF underpin everything done in a good early years classroom and so should be evident as student’s religious awareness is developed.  Below is a table highlighting just some of the ways that the EYLF principles could be demonstrated within an early </w:t>
      </w:r>
      <w:proofErr w:type="gramStart"/>
      <w:r w:rsidRPr="00FC1DA8">
        <w:rPr>
          <w:rFonts w:ascii="Arial" w:eastAsia="Times New Roman" w:hAnsi="Arial" w:cs="Arial"/>
          <w:sz w:val="20"/>
          <w:lang w:eastAsia="en-AU"/>
        </w:rPr>
        <w:t>years</w:t>
      </w:r>
      <w:proofErr w:type="gramEnd"/>
      <w:r w:rsidRPr="00FC1DA8">
        <w:rPr>
          <w:rFonts w:ascii="Arial" w:eastAsia="Times New Roman" w:hAnsi="Arial" w:cs="Arial"/>
          <w:sz w:val="20"/>
          <w:lang w:eastAsia="en-AU"/>
        </w:rPr>
        <w:t xml:space="preserve"> program in a Catholic school.</w:t>
      </w:r>
    </w:p>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095"/>
      </w:tblGrid>
      <w:tr w:rsidR="00FC1DA8" w:rsidRPr="00FC1DA8" w:rsidTr="00207685">
        <w:tc>
          <w:tcPr>
            <w:tcW w:w="3652" w:type="dxa"/>
            <w:shd w:val="clear" w:color="auto" w:fill="auto"/>
          </w:tcPr>
          <w:p w:rsidR="00FC1DA8" w:rsidRPr="00FC1DA8" w:rsidRDefault="00FC1DA8" w:rsidP="00FC1DA8">
            <w:pPr>
              <w:autoSpaceDE w:val="0"/>
              <w:autoSpaceDN w:val="0"/>
              <w:adjustRightInd w:val="0"/>
              <w:spacing w:after="0" w:line="240" w:lineRule="auto"/>
              <w:jc w:val="center"/>
              <w:rPr>
                <w:rFonts w:ascii="Arial" w:eastAsia="Times New Roman" w:hAnsi="Arial" w:cs="Arial"/>
                <w:b/>
                <w:sz w:val="24"/>
                <w:lang w:eastAsia="en-AU"/>
              </w:rPr>
            </w:pPr>
            <w:r w:rsidRPr="00FC1DA8">
              <w:rPr>
                <w:rFonts w:ascii="Arial" w:eastAsia="Times New Roman" w:hAnsi="Arial" w:cs="Arial"/>
                <w:b/>
                <w:sz w:val="24"/>
                <w:lang w:eastAsia="en-AU"/>
              </w:rPr>
              <w:t>EYLF Principles</w:t>
            </w:r>
          </w:p>
        </w:tc>
        <w:tc>
          <w:tcPr>
            <w:tcW w:w="6095" w:type="dxa"/>
            <w:shd w:val="clear" w:color="auto" w:fill="auto"/>
          </w:tcPr>
          <w:p w:rsidR="00FC1DA8" w:rsidRPr="00FC1DA8" w:rsidRDefault="00FC1DA8" w:rsidP="00FC1DA8">
            <w:pPr>
              <w:autoSpaceDE w:val="0"/>
              <w:autoSpaceDN w:val="0"/>
              <w:adjustRightInd w:val="0"/>
              <w:spacing w:after="0" w:line="240" w:lineRule="auto"/>
              <w:jc w:val="center"/>
              <w:rPr>
                <w:rFonts w:ascii="Arial" w:eastAsia="Times New Roman" w:hAnsi="Arial" w:cs="Arial"/>
                <w:b/>
                <w:sz w:val="24"/>
                <w:lang w:eastAsia="en-AU"/>
              </w:rPr>
            </w:pPr>
            <w:r w:rsidRPr="00FC1DA8">
              <w:rPr>
                <w:rFonts w:ascii="Arial" w:eastAsia="Times New Roman" w:hAnsi="Arial" w:cs="Arial"/>
                <w:b/>
                <w:sz w:val="24"/>
                <w:lang w:eastAsia="en-AU"/>
              </w:rPr>
              <w:t>Examples from the Catholic Kindergarten classroom</w:t>
            </w:r>
          </w:p>
        </w:tc>
      </w:tr>
      <w:tr w:rsidR="00FC1DA8" w:rsidRPr="00FC1DA8" w:rsidTr="00207685">
        <w:tc>
          <w:tcPr>
            <w:tcW w:w="3652" w:type="dxa"/>
            <w:shd w:val="clear" w:color="auto" w:fill="auto"/>
          </w:tcPr>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Secure, respectful and reciprocal relationships</w:t>
            </w:r>
          </w:p>
        </w:tc>
        <w:tc>
          <w:tcPr>
            <w:tcW w:w="6095" w:type="dxa"/>
            <w:shd w:val="clear" w:color="auto" w:fill="auto"/>
          </w:tcPr>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Modelling Jesus’ love for everyone.</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Making the connections between how students relate to one another and Jesus and his teachings.</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Featuring individual intentions in class prayer time.</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Learning about how God gave people feelings.</w:t>
            </w:r>
          </w:p>
        </w:tc>
      </w:tr>
      <w:tr w:rsidR="00FC1DA8" w:rsidRPr="00FC1DA8" w:rsidTr="00207685">
        <w:tc>
          <w:tcPr>
            <w:tcW w:w="3652" w:type="dxa"/>
            <w:shd w:val="clear" w:color="auto" w:fill="auto"/>
          </w:tcPr>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Partnerships with families</w:t>
            </w:r>
          </w:p>
        </w:tc>
        <w:tc>
          <w:tcPr>
            <w:tcW w:w="6095" w:type="dxa"/>
            <w:shd w:val="clear" w:color="auto" w:fill="auto"/>
          </w:tcPr>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Discussing how the religious awareness of students is raised in the classroom at orientation meetings, in class newsletters and at parent meetings.</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Including religious awareness learning in Learning Journeys or Open Nights.</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Being aware of different faiths in the classroom and referring to them occasionally.</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Involving parents in liturgical events - class Liturgy of the Word, school celebrations, Mother’s day liturgy.</w:t>
            </w:r>
          </w:p>
        </w:tc>
      </w:tr>
      <w:tr w:rsidR="00FC1DA8" w:rsidRPr="00FC1DA8" w:rsidTr="00207685">
        <w:tc>
          <w:tcPr>
            <w:tcW w:w="3652" w:type="dxa"/>
            <w:shd w:val="clear" w:color="auto" w:fill="auto"/>
          </w:tcPr>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High expectations and equity</w:t>
            </w:r>
          </w:p>
        </w:tc>
        <w:tc>
          <w:tcPr>
            <w:tcW w:w="6095" w:type="dxa"/>
            <w:shd w:val="clear" w:color="auto" w:fill="auto"/>
          </w:tcPr>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Considering the planning for raising religious awareness when writing IEPs and CAPS.</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Including scope for differentiation of learning in planning for raising religious awareness.</w:t>
            </w:r>
          </w:p>
          <w:p w:rsidR="00FC1DA8" w:rsidRPr="00FC1DA8" w:rsidRDefault="00FC1DA8" w:rsidP="009E7065">
            <w:pPr>
              <w:autoSpaceDE w:val="0"/>
              <w:autoSpaceDN w:val="0"/>
              <w:adjustRightInd w:val="0"/>
              <w:spacing w:after="0" w:line="240" w:lineRule="auto"/>
              <w:ind w:left="360"/>
              <w:rPr>
                <w:rFonts w:ascii="Arial" w:eastAsia="Times New Roman" w:hAnsi="Arial" w:cs="Arial"/>
                <w:sz w:val="20"/>
                <w:lang w:eastAsia="en-AU"/>
              </w:rPr>
            </w:pPr>
          </w:p>
        </w:tc>
      </w:tr>
      <w:tr w:rsidR="00FC1DA8" w:rsidRPr="00FC1DA8" w:rsidTr="00207685">
        <w:tc>
          <w:tcPr>
            <w:tcW w:w="3652" w:type="dxa"/>
            <w:shd w:val="clear" w:color="auto" w:fill="auto"/>
          </w:tcPr>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lastRenderedPageBreak/>
              <w:t>Respect for diversity</w:t>
            </w:r>
          </w:p>
        </w:tc>
        <w:tc>
          <w:tcPr>
            <w:tcW w:w="6095" w:type="dxa"/>
            <w:shd w:val="clear" w:color="auto" w:fill="auto"/>
          </w:tcPr>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Discussing gifts and differences in the light of God’s creation.</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Acknowledging students of different faiths and their celebrations. </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Celebrating liturgies or using special prayers on special days such as Harmony Day/NAIDOC week.</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Discuss different cultural traditions for special religious celebrations (</w:t>
            </w:r>
            <w:proofErr w:type="spellStart"/>
            <w:r w:rsidRPr="00FC1DA8">
              <w:rPr>
                <w:rFonts w:ascii="Arial" w:eastAsia="Times New Roman" w:hAnsi="Arial" w:cs="Arial"/>
                <w:sz w:val="20"/>
                <w:lang w:eastAsia="en-AU"/>
              </w:rPr>
              <w:t>eg</w:t>
            </w:r>
            <w:proofErr w:type="spellEnd"/>
            <w:r w:rsidRPr="00FC1DA8">
              <w:rPr>
                <w:rFonts w:ascii="Arial" w:eastAsia="Times New Roman" w:hAnsi="Arial" w:cs="Arial"/>
                <w:sz w:val="20"/>
                <w:lang w:eastAsia="en-AU"/>
              </w:rPr>
              <w:t>. Christmas/Easter).</w:t>
            </w:r>
          </w:p>
        </w:tc>
      </w:tr>
      <w:tr w:rsidR="00FC1DA8" w:rsidRPr="00FC1DA8" w:rsidTr="00207685">
        <w:tc>
          <w:tcPr>
            <w:tcW w:w="3652" w:type="dxa"/>
            <w:shd w:val="clear" w:color="auto" w:fill="auto"/>
          </w:tcPr>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Ongoing learning and reflective practice</w:t>
            </w:r>
          </w:p>
        </w:tc>
        <w:tc>
          <w:tcPr>
            <w:tcW w:w="6095" w:type="dxa"/>
            <w:shd w:val="clear" w:color="auto" w:fill="auto"/>
          </w:tcPr>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Attendance at relevant Religious Education workshops and PDs.</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Participation in networking opportunities around the raising of religious awareness in Kindergarten (</w:t>
            </w:r>
            <w:proofErr w:type="spellStart"/>
            <w:r w:rsidRPr="00FC1DA8">
              <w:rPr>
                <w:rFonts w:ascii="Arial" w:eastAsia="Times New Roman" w:hAnsi="Arial" w:cs="Arial"/>
                <w:sz w:val="20"/>
                <w:lang w:eastAsia="en-AU"/>
              </w:rPr>
              <w:t>eg</w:t>
            </w:r>
            <w:proofErr w:type="spellEnd"/>
            <w:r w:rsidRPr="00FC1DA8">
              <w:rPr>
                <w:rFonts w:ascii="Arial" w:eastAsia="Times New Roman" w:hAnsi="Arial" w:cs="Arial"/>
                <w:sz w:val="20"/>
                <w:lang w:eastAsia="en-AU"/>
              </w:rPr>
              <w:t xml:space="preserve">. RE in the Early Years </w:t>
            </w:r>
            <w:proofErr w:type="spellStart"/>
            <w:r w:rsidRPr="00FC1DA8">
              <w:rPr>
                <w:rFonts w:ascii="Arial" w:eastAsia="Times New Roman" w:hAnsi="Arial" w:cs="Arial"/>
                <w:sz w:val="20"/>
                <w:lang w:eastAsia="en-AU"/>
              </w:rPr>
              <w:t>Ning</w:t>
            </w:r>
            <w:proofErr w:type="spellEnd"/>
            <w:r w:rsidRPr="00FC1DA8">
              <w:rPr>
                <w:rFonts w:ascii="Arial" w:eastAsia="Times New Roman" w:hAnsi="Arial" w:cs="Arial"/>
                <w:sz w:val="20"/>
                <w:lang w:eastAsia="en-AU"/>
              </w:rPr>
              <w:t>)</w:t>
            </w:r>
          </w:p>
          <w:p w:rsidR="00FC1DA8" w:rsidRPr="00FC1DA8" w:rsidRDefault="00FC1DA8" w:rsidP="00FC1DA8">
            <w:pPr>
              <w:numPr>
                <w:ilvl w:val="0"/>
                <w:numId w:val="1"/>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Including Religious Education in ongoing cycle of review.</w:t>
            </w:r>
          </w:p>
        </w:tc>
      </w:tr>
    </w:tbl>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p>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The practices identified in the EYLF are best educational practice in an early </w:t>
      </w:r>
      <w:proofErr w:type="gramStart"/>
      <w:r w:rsidRPr="00FC1DA8">
        <w:rPr>
          <w:rFonts w:ascii="Arial" w:eastAsia="Times New Roman" w:hAnsi="Arial" w:cs="Arial"/>
          <w:sz w:val="20"/>
          <w:lang w:eastAsia="en-AU"/>
        </w:rPr>
        <w:t>years</w:t>
      </w:r>
      <w:proofErr w:type="gramEnd"/>
      <w:r w:rsidRPr="00FC1DA8">
        <w:rPr>
          <w:rFonts w:ascii="Arial" w:eastAsia="Times New Roman" w:hAnsi="Arial" w:cs="Arial"/>
          <w:sz w:val="20"/>
          <w:lang w:eastAsia="en-AU"/>
        </w:rPr>
        <w:t xml:space="preserve"> classroom and should be considered in the planning of any RE program.  Teachers in Catholic Kindergartens are mandated to draw on a rich repertoire of pedagogical practices to promote children’s religious learning by:</w:t>
      </w:r>
    </w:p>
    <w:p w:rsidR="00FC1DA8" w:rsidRPr="00FC1DA8" w:rsidRDefault="00FC1DA8" w:rsidP="00FC1DA8">
      <w:pPr>
        <w:numPr>
          <w:ilvl w:val="0"/>
          <w:numId w:val="2"/>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adopting holistic approaches </w:t>
      </w:r>
    </w:p>
    <w:p w:rsidR="00FC1DA8" w:rsidRPr="00FC1DA8" w:rsidRDefault="00FC1DA8" w:rsidP="00FC1DA8">
      <w:pPr>
        <w:numPr>
          <w:ilvl w:val="0"/>
          <w:numId w:val="2"/>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being responsive to children </w:t>
      </w:r>
    </w:p>
    <w:p w:rsidR="00FC1DA8" w:rsidRPr="00FC1DA8" w:rsidRDefault="00FC1DA8" w:rsidP="00FC1DA8">
      <w:pPr>
        <w:numPr>
          <w:ilvl w:val="0"/>
          <w:numId w:val="2"/>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planning and implementing learning through play </w:t>
      </w:r>
    </w:p>
    <w:p w:rsidR="00FC1DA8" w:rsidRPr="00FC1DA8" w:rsidRDefault="00FC1DA8" w:rsidP="00FC1DA8">
      <w:pPr>
        <w:numPr>
          <w:ilvl w:val="0"/>
          <w:numId w:val="2"/>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intentional teaching </w:t>
      </w:r>
    </w:p>
    <w:p w:rsidR="00FC1DA8" w:rsidRPr="00FC1DA8" w:rsidRDefault="00FC1DA8" w:rsidP="00FC1DA8">
      <w:pPr>
        <w:numPr>
          <w:ilvl w:val="0"/>
          <w:numId w:val="2"/>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creating physical and social learning environments that have a positive impact on children’s learning </w:t>
      </w:r>
    </w:p>
    <w:p w:rsidR="00FC1DA8" w:rsidRPr="00FC1DA8" w:rsidRDefault="00FC1DA8" w:rsidP="00FC1DA8">
      <w:pPr>
        <w:numPr>
          <w:ilvl w:val="0"/>
          <w:numId w:val="2"/>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valuing the cultural and social contexts of children and their families </w:t>
      </w:r>
    </w:p>
    <w:p w:rsidR="00FC1DA8" w:rsidRPr="00FC1DA8" w:rsidRDefault="00FC1DA8" w:rsidP="00FC1DA8">
      <w:pPr>
        <w:numPr>
          <w:ilvl w:val="0"/>
          <w:numId w:val="2"/>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providing for continuity in experiences and enabling children to have successful transition </w:t>
      </w:r>
    </w:p>
    <w:p w:rsidR="00FC1DA8" w:rsidRPr="00FC1DA8" w:rsidRDefault="00FC1DA8" w:rsidP="00FC1DA8">
      <w:pPr>
        <w:numPr>
          <w:ilvl w:val="0"/>
          <w:numId w:val="2"/>
        </w:numPr>
        <w:autoSpaceDE w:val="0"/>
        <w:autoSpaceDN w:val="0"/>
        <w:adjustRightInd w:val="0"/>
        <w:spacing w:after="0" w:line="240" w:lineRule="auto"/>
        <w:rPr>
          <w:rFonts w:ascii="Arial" w:eastAsia="Times New Roman" w:hAnsi="Arial" w:cs="Arial"/>
          <w:sz w:val="20"/>
          <w:lang w:eastAsia="en-AU"/>
        </w:rPr>
      </w:pPr>
      <w:proofErr w:type="gramStart"/>
      <w:r w:rsidRPr="00FC1DA8">
        <w:rPr>
          <w:rFonts w:ascii="Arial" w:eastAsia="Times New Roman" w:hAnsi="Arial" w:cs="Arial"/>
          <w:sz w:val="20"/>
          <w:lang w:eastAsia="en-AU"/>
        </w:rPr>
        <w:t>assessing</w:t>
      </w:r>
      <w:proofErr w:type="gramEnd"/>
      <w:r w:rsidRPr="00FC1DA8">
        <w:rPr>
          <w:rFonts w:ascii="Arial" w:eastAsia="Times New Roman" w:hAnsi="Arial" w:cs="Arial"/>
          <w:sz w:val="20"/>
          <w:lang w:eastAsia="en-AU"/>
        </w:rPr>
        <w:t xml:space="preserve"> and monitoring children’s learning to inform provision and to support children in achieving learning outcomes.</w:t>
      </w:r>
    </w:p>
    <w:p w:rsidR="00FC1DA8" w:rsidRPr="00FC1DA8" w:rsidRDefault="00FC1DA8" w:rsidP="00FC1DA8">
      <w:pPr>
        <w:autoSpaceDE w:val="0"/>
        <w:autoSpaceDN w:val="0"/>
        <w:adjustRightInd w:val="0"/>
        <w:spacing w:after="0" w:line="240" w:lineRule="auto"/>
        <w:rPr>
          <w:rFonts w:ascii="Arial" w:eastAsia="Times New Roman" w:hAnsi="Arial" w:cs="Arial"/>
          <w:sz w:val="20"/>
          <w:lang w:eastAsia="en-AU"/>
        </w:rPr>
      </w:pPr>
    </w:p>
    <w:p w:rsidR="00FC1DA8" w:rsidRDefault="00FC1DA8" w:rsidP="00FC1DA8">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The EYLF and CEOWA Religious Education outcomes can be simultaneously accommodated through the program to raise religious awareness and these links are made throughout this resource, in addition to being outlined in the diagram </w:t>
      </w:r>
      <w:r>
        <w:rPr>
          <w:rFonts w:ascii="Arial" w:eastAsia="Times New Roman" w:hAnsi="Arial" w:cs="Arial"/>
          <w:sz w:val="20"/>
          <w:lang w:eastAsia="en-AU"/>
        </w:rPr>
        <w:t>above.</w:t>
      </w: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A430A7" w:rsidP="00A430A7">
      <w:pPr>
        <w:tabs>
          <w:tab w:val="left" w:pos="5152"/>
        </w:tabs>
        <w:autoSpaceDE w:val="0"/>
        <w:autoSpaceDN w:val="0"/>
        <w:adjustRightInd w:val="0"/>
        <w:spacing w:after="0" w:line="240" w:lineRule="auto"/>
        <w:rPr>
          <w:rFonts w:ascii="Arial" w:eastAsia="Times New Roman" w:hAnsi="Arial" w:cs="Arial"/>
          <w:sz w:val="20"/>
          <w:lang w:eastAsia="en-AU"/>
        </w:rPr>
      </w:pPr>
      <w:r>
        <w:rPr>
          <w:rFonts w:ascii="Arial" w:eastAsia="Times New Roman" w:hAnsi="Arial" w:cs="Arial"/>
          <w:sz w:val="20"/>
          <w:lang w:eastAsia="en-AU"/>
        </w:rPr>
        <w:tab/>
      </w: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Default="00DA4FE3" w:rsidP="00FC1DA8">
      <w:pPr>
        <w:autoSpaceDE w:val="0"/>
        <w:autoSpaceDN w:val="0"/>
        <w:adjustRightInd w:val="0"/>
        <w:spacing w:after="0" w:line="240" w:lineRule="auto"/>
        <w:rPr>
          <w:rFonts w:ascii="Arial" w:eastAsia="Times New Roman" w:hAnsi="Arial" w:cs="Arial"/>
          <w:sz w:val="20"/>
          <w:lang w:eastAsia="en-AU"/>
        </w:rPr>
      </w:pPr>
    </w:p>
    <w:p w:rsidR="00DA4FE3" w:rsidRPr="00AE5380" w:rsidRDefault="00DA4FE3" w:rsidP="00AE5380">
      <w:pPr>
        <w:autoSpaceDE w:val="0"/>
        <w:autoSpaceDN w:val="0"/>
        <w:adjustRightInd w:val="0"/>
        <w:spacing w:after="0"/>
        <w:jc w:val="center"/>
        <w:rPr>
          <w:rFonts w:ascii="Arial" w:hAnsi="Arial"/>
          <w:b/>
          <w:sz w:val="32"/>
          <w:szCs w:val="48"/>
        </w:rPr>
      </w:pPr>
      <w:r w:rsidRPr="00DA4FE3">
        <w:rPr>
          <w:rFonts w:ascii="Arial" w:hAnsi="Arial"/>
          <w:b/>
          <w:sz w:val="32"/>
          <w:szCs w:val="48"/>
        </w:rPr>
        <w:lastRenderedPageBreak/>
        <w:t>LEARNING OUTCOMES FOR CATHOLIC EARLY YEARS STUDENTS</w:t>
      </w:r>
    </w:p>
    <w:tbl>
      <w:tblPr>
        <w:tblpPr w:leftFromText="180" w:rightFromText="180" w:vertAnchor="text" w:horzAnchor="margin" w:tblpX="-885" w:tblpY="27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3047"/>
        <w:gridCol w:w="3048"/>
      </w:tblGrid>
      <w:tr w:rsidR="00DA4FE3" w:rsidRPr="004D0FB1" w:rsidTr="009E7065">
        <w:trPr>
          <w:trHeight w:val="841"/>
        </w:trPr>
        <w:tc>
          <w:tcPr>
            <w:tcW w:w="4786" w:type="dxa"/>
            <w:tcBorders>
              <w:bottom w:val="single" w:sz="4" w:space="0" w:color="auto"/>
            </w:tcBorders>
          </w:tcPr>
          <w:p w:rsidR="00DA4FE3" w:rsidRPr="009E0461" w:rsidRDefault="00AE5380" w:rsidP="00AE5380">
            <w:pPr>
              <w:jc w:val="center"/>
              <w:rPr>
                <w:rFonts w:ascii="Arial" w:hAnsi="Arial"/>
                <w:b/>
              </w:rPr>
            </w:pPr>
            <w:r>
              <w:rPr>
                <w:rFonts w:ascii="Arial" w:hAnsi="Arial"/>
                <w:b/>
              </w:rPr>
              <w:t>EARLY YEARS LEARNING OUTCOMES</w:t>
            </w:r>
          </w:p>
        </w:tc>
        <w:tc>
          <w:tcPr>
            <w:tcW w:w="3047" w:type="dxa"/>
            <w:tcBorders>
              <w:bottom w:val="single" w:sz="4" w:space="0" w:color="auto"/>
            </w:tcBorders>
          </w:tcPr>
          <w:p w:rsidR="00DA4FE3" w:rsidRPr="009E0461" w:rsidRDefault="00AE5380" w:rsidP="00207685">
            <w:pPr>
              <w:jc w:val="center"/>
              <w:rPr>
                <w:rFonts w:ascii="Arial" w:hAnsi="Arial"/>
                <w:b/>
              </w:rPr>
            </w:pPr>
            <w:r w:rsidRPr="009E0461">
              <w:rPr>
                <w:rFonts w:ascii="Arial" w:hAnsi="Arial"/>
                <w:b/>
              </w:rPr>
              <w:t>RE LEARNING OUTCOMES</w:t>
            </w:r>
          </w:p>
        </w:tc>
        <w:tc>
          <w:tcPr>
            <w:tcW w:w="3048" w:type="dxa"/>
            <w:tcBorders>
              <w:bottom w:val="single" w:sz="4" w:space="0" w:color="auto"/>
            </w:tcBorders>
          </w:tcPr>
          <w:p w:rsidR="00DA4FE3" w:rsidRPr="00AE5380" w:rsidRDefault="00AE5380" w:rsidP="00AE5380">
            <w:pPr>
              <w:jc w:val="center"/>
              <w:rPr>
                <w:rFonts w:ascii="Arial" w:hAnsi="Arial"/>
                <w:b/>
              </w:rPr>
            </w:pPr>
            <w:r w:rsidRPr="009E0461">
              <w:rPr>
                <w:rFonts w:ascii="Arial" w:hAnsi="Arial"/>
                <w:b/>
              </w:rPr>
              <w:t xml:space="preserve">HOW IS THE OUTCOME EXPRESSED </w:t>
            </w:r>
            <w:r>
              <w:rPr>
                <w:rFonts w:ascii="Arial" w:hAnsi="Arial"/>
                <w:b/>
              </w:rPr>
              <w:t>IN THE EARLY YEARS</w:t>
            </w:r>
            <w:r w:rsidRPr="009E0461">
              <w:rPr>
                <w:rFonts w:ascii="Arial" w:hAnsi="Arial"/>
                <w:b/>
              </w:rPr>
              <w:t>?</w:t>
            </w:r>
          </w:p>
        </w:tc>
      </w:tr>
      <w:tr w:rsidR="00DA4FE3" w:rsidRPr="004D0FB1" w:rsidTr="009E7065">
        <w:trPr>
          <w:trHeight w:val="2283"/>
        </w:trPr>
        <w:tc>
          <w:tcPr>
            <w:tcW w:w="4786" w:type="dxa"/>
            <w:vMerge w:val="restart"/>
            <w:tcBorders>
              <w:right w:val="dotDotDash" w:sz="4" w:space="0" w:color="auto"/>
            </w:tcBorders>
          </w:tcPr>
          <w:p w:rsidR="00DA4FE3" w:rsidRDefault="00DA4FE3" w:rsidP="0028164E">
            <w:pPr>
              <w:autoSpaceDE w:val="0"/>
              <w:autoSpaceDN w:val="0"/>
              <w:adjustRightInd w:val="0"/>
              <w:spacing w:after="0"/>
              <w:rPr>
                <w:rFonts w:ascii="Arial" w:hAnsi="Arial" w:cs="Frutiger-Bold"/>
                <w:b/>
                <w:bCs/>
                <w:color w:val="231F20"/>
              </w:rPr>
            </w:pPr>
            <w:r>
              <w:rPr>
                <w:rFonts w:ascii="Arial" w:hAnsi="Arial" w:cs="Frutiger-Bold"/>
                <w:b/>
                <w:bCs/>
                <w:color w:val="231F20"/>
              </w:rPr>
              <w:t>CHILDREN HAVE A STRONG SENSE OF IDENTITY</w:t>
            </w:r>
          </w:p>
          <w:p w:rsidR="00AE5380" w:rsidRPr="0028164E" w:rsidRDefault="00AE5380" w:rsidP="0028164E">
            <w:pPr>
              <w:pStyle w:val="ListParagraph"/>
              <w:numPr>
                <w:ilvl w:val="0"/>
                <w:numId w:val="4"/>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feel safe, secure and supported</w:t>
            </w:r>
          </w:p>
          <w:p w:rsidR="00AE5380" w:rsidRPr="0028164E" w:rsidRDefault="00AE5380" w:rsidP="0028164E">
            <w:pPr>
              <w:pStyle w:val="ListParagraph"/>
              <w:numPr>
                <w:ilvl w:val="0"/>
                <w:numId w:val="4"/>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develop their emerging autonomy, interdependence, resilience and sense of agency</w:t>
            </w:r>
          </w:p>
          <w:p w:rsidR="00AE5380" w:rsidRPr="0028164E" w:rsidRDefault="00AE5380" w:rsidP="0028164E">
            <w:pPr>
              <w:pStyle w:val="ListParagraph"/>
              <w:numPr>
                <w:ilvl w:val="0"/>
                <w:numId w:val="4"/>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develop knowledgeable and confident self-identities</w:t>
            </w:r>
          </w:p>
          <w:p w:rsidR="0028164E" w:rsidRDefault="0028164E" w:rsidP="0028164E">
            <w:pPr>
              <w:autoSpaceDE w:val="0"/>
              <w:autoSpaceDN w:val="0"/>
              <w:adjustRightInd w:val="0"/>
              <w:spacing w:after="0"/>
              <w:rPr>
                <w:rFonts w:ascii="Arial" w:hAnsi="Arial" w:cs="Frutiger-Bold"/>
                <w:b/>
                <w:bCs/>
                <w:color w:val="231F20"/>
              </w:rPr>
            </w:pPr>
          </w:p>
          <w:p w:rsidR="00DA4FE3" w:rsidRDefault="009E7065" w:rsidP="0028164E">
            <w:pPr>
              <w:autoSpaceDE w:val="0"/>
              <w:autoSpaceDN w:val="0"/>
              <w:adjustRightInd w:val="0"/>
              <w:spacing w:after="0"/>
              <w:rPr>
                <w:rFonts w:ascii="Arial" w:hAnsi="Arial" w:cs="Frutiger-Bold"/>
                <w:b/>
                <w:bCs/>
                <w:color w:val="231F20"/>
              </w:rPr>
            </w:pPr>
            <w:r>
              <w:rPr>
                <w:rFonts w:ascii="Arial" w:hAnsi="Arial"/>
                <w:b/>
                <w:noProof/>
                <w:sz w:val="32"/>
                <w:szCs w:val="48"/>
                <w:lang w:eastAsia="en-AU"/>
              </w:rPr>
              <mc:AlternateContent>
                <mc:Choice Requires="wps">
                  <w:drawing>
                    <wp:anchor distT="0" distB="0" distL="114300" distR="114300" simplePos="0" relativeHeight="251672576" behindDoc="0" locked="0" layoutInCell="1" allowOverlap="1" wp14:anchorId="2CA710ED" wp14:editId="204116DC">
                      <wp:simplePos x="0" y="0"/>
                      <wp:positionH relativeFrom="column">
                        <wp:posOffset>2724785</wp:posOffset>
                      </wp:positionH>
                      <wp:positionV relativeFrom="paragraph">
                        <wp:posOffset>156845</wp:posOffset>
                      </wp:positionV>
                      <wp:extent cx="561975" cy="133350"/>
                      <wp:effectExtent l="0" t="19050" r="47625" b="38100"/>
                      <wp:wrapNone/>
                      <wp:docPr id="2" name="Right Arrow 2"/>
                      <wp:cNvGraphicFramePr/>
                      <a:graphic xmlns:a="http://schemas.openxmlformats.org/drawingml/2006/main">
                        <a:graphicData uri="http://schemas.microsoft.com/office/word/2010/wordprocessingShape">
                          <wps:wsp>
                            <wps:cNvSpPr/>
                            <wps:spPr>
                              <a:xfrm>
                                <a:off x="0" y="0"/>
                                <a:ext cx="561975" cy="13335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14.55pt;margin-top:12.35pt;width:44.25pt;height:1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" adj="19037" fillcolor="#7f7f7f" strokecolor="#7f7f7f" strokeweight="2pt"/>
                  </w:pict>
                </mc:Fallback>
              </mc:AlternateContent>
            </w:r>
            <w:r w:rsidR="00DA4FE3">
              <w:rPr>
                <w:rFonts w:ascii="Arial" w:hAnsi="Arial" w:cs="Frutiger-Bold"/>
                <w:b/>
                <w:bCs/>
                <w:color w:val="231F20"/>
              </w:rPr>
              <w:t>CHILDREN ARE CONNECTED WITH AND CONTRIBUTE TO THEIR WORLD</w:t>
            </w:r>
          </w:p>
          <w:p w:rsidR="00AE5380" w:rsidRPr="0028164E" w:rsidRDefault="00AE5380" w:rsidP="0028164E">
            <w:pPr>
              <w:pStyle w:val="ListParagraph"/>
              <w:numPr>
                <w:ilvl w:val="0"/>
                <w:numId w:val="5"/>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develop a sense of belonging to groups and communities and an understanding of the reciprocal rights and responsibilities for active community participation</w:t>
            </w:r>
          </w:p>
          <w:p w:rsidR="00AE5380" w:rsidRPr="0028164E" w:rsidRDefault="00AE5380" w:rsidP="0028164E">
            <w:pPr>
              <w:pStyle w:val="ListParagraph"/>
              <w:numPr>
                <w:ilvl w:val="0"/>
                <w:numId w:val="5"/>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respond to diversity with respect</w:t>
            </w:r>
          </w:p>
          <w:p w:rsidR="00AE5380" w:rsidRPr="0028164E" w:rsidRDefault="00AE5380" w:rsidP="0028164E">
            <w:pPr>
              <w:pStyle w:val="ListParagraph"/>
              <w:numPr>
                <w:ilvl w:val="0"/>
                <w:numId w:val="5"/>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become aware of fairness</w:t>
            </w:r>
          </w:p>
          <w:p w:rsidR="00DA4FE3" w:rsidRPr="0028164E" w:rsidRDefault="00AE5380" w:rsidP="0028164E">
            <w:pPr>
              <w:pStyle w:val="ListParagraph"/>
              <w:numPr>
                <w:ilvl w:val="0"/>
                <w:numId w:val="5"/>
              </w:numPr>
              <w:autoSpaceDE w:val="0"/>
              <w:autoSpaceDN w:val="0"/>
              <w:adjustRightInd w:val="0"/>
              <w:spacing w:after="0"/>
              <w:rPr>
                <w:rFonts w:ascii="Arial" w:hAnsi="Arial" w:cs="Frutiger-Bold"/>
                <w:b/>
                <w:bCs/>
                <w:color w:val="231F20"/>
                <w:sz w:val="18"/>
              </w:rPr>
            </w:pPr>
            <w:r w:rsidRPr="0028164E">
              <w:rPr>
                <w:rFonts w:ascii="Arial" w:hAnsi="Arial" w:cs="Frutiger-Bold"/>
                <w:bCs/>
                <w:color w:val="231F20"/>
                <w:sz w:val="16"/>
              </w:rPr>
              <w:t>become socially responsible and show respect for the environment</w:t>
            </w:r>
          </w:p>
          <w:p w:rsidR="0028164E" w:rsidRPr="0028164E" w:rsidRDefault="0028164E" w:rsidP="0028164E">
            <w:pPr>
              <w:pStyle w:val="ListParagraph"/>
              <w:autoSpaceDE w:val="0"/>
              <w:autoSpaceDN w:val="0"/>
              <w:adjustRightInd w:val="0"/>
              <w:spacing w:after="0"/>
              <w:ind w:left="360"/>
              <w:rPr>
                <w:rFonts w:ascii="Arial" w:hAnsi="Arial" w:cs="Frutiger-Bold"/>
                <w:b/>
                <w:bCs/>
                <w:color w:val="231F20"/>
                <w:sz w:val="18"/>
              </w:rPr>
            </w:pPr>
          </w:p>
          <w:p w:rsidR="00DA4FE3" w:rsidRDefault="009E7065" w:rsidP="0028164E">
            <w:pPr>
              <w:autoSpaceDE w:val="0"/>
              <w:autoSpaceDN w:val="0"/>
              <w:adjustRightInd w:val="0"/>
              <w:spacing w:after="0"/>
              <w:rPr>
                <w:rFonts w:ascii="Arial" w:hAnsi="Arial" w:cs="Frutiger-Bold"/>
                <w:b/>
                <w:bCs/>
                <w:color w:val="231F20"/>
              </w:rPr>
            </w:pPr>
            <w:r>
              <w:rPr>
                <w:rFonts w:ascii="Arial" w:hAnsi="Arial"/>
                <w:b/>
                <w:noProof/>
                <w:sz w:val="32"/>
                <w:szCs w:val="48"/>
                <w:lang w:eastAsia="en-AU"/>
              </w:rPr>
              <mc:AlternateContent>
                <mc:Choice Requires="wps">
                  <w:drawing>
                    <wp:anchor distT="0" distB="0" distL="114300" distR="114300" simplePos="0" relativeHeight="251674624" behindDoc="0" locked="0" layoutInCell="1" allowOverlap="1" wp14:anchorId="5960F386" wp14:editId="776B4B78">
                      <wp:simplePos x="0" y="0"/>
                      <wp:positionH relativeFrom="column">
                        <wp:posOffset>2724785</wp:posOffset>
                      </wp:positionH>
                      <wp:positionV relativeFrom="paragraph">
                        <wp:posOffset>283210</wp:posOffset>
                      </wp:positionV>
                      <wp:extent cx="561975" cy="171450"/>
                      <wp:effectExtent l="0" t="19050" r="47625" b="38100"/>
                      <wp:wrapNone/>
                      <wp:docPr id="3" name="Right Arrow 3"/>
                      <wp:cNvGraphicFramePr/>
                      <a:graphic xmlns:a="http://schemas.openxmlformats.org/drawingml/2006/main">
                        <a:graphicData uri="http://schemas.microsoft.com/office/word/2010/wordprocessingShape">
                          <wps:wsp>
                            <wps:cNvSpPr/>
                            <wps:spPr>
                              <a:xfrm>
                                <a:off x="0" y="0"/>
                                <a:ext cx="561975" cy="17145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3" o:spid="_x0000_s1026" type="#_x0000_t13" style="position:absolute;margin-left:214.55pt;margin-top:22.3pt;width:44.2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" adj="18305" fillcolor="#7f7f7f" strokecolor="#7f7f7f" strokeweight="2pt"/>
                  </w:pict>
                </mc:Fallback>
              </mc:AlternateContent>
            </w:r>
            <w:r w:rsidR="00DA4FE3">
              <w:rPr>
                <w:rFonts w:ascii="Arial" w:hAnsi="Arial" w:cs="Frutiger-Bold"/>
                <w:b/>
                <w:bCs/>
                <w:color w:val="231F20"/>
              </w:rPr>
              <w:t>CHILDREN HAVE A STRONG SENSE OF WELLBEING</w:t>
            </w:r>
          </w:p>
          <w:p w:rsidR="0028164E" w:rsidRPr="0028164E" w:rsidRDefault="0028164E" w:rsidP="0028164E">
            <w:pPr>
              <w:pStyle w:val="ListParagraph"/>
              <w:numPr>
                <w:ilvl w:val="0"/>
                <w:numId w:val="6"/>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become strong in their social and emotional wellbeing</w:t>
            </w:r>
          </w:p>
          <w:p w:rsidR="00DA4FE3" w:rsidRPr="0028164E" w:rsidRDefault="0028164E" w:rsidP="0028164E">
            <w:pPr>
              <w:pStyle w:val="ListParagraph"/>
              <w:numPr>
                <w:ilvl w:val="0"/>
                <w:numId w:val="6"/>
              </w:numPr>
              <w:autoSpaceDE w:val="0"/>
              <w:autoSpaceDN w:val="0"/>
              <w:adjustRightInd w:val="0"/>
              <w:spacing w:after="0"/>
              <w:rPr>
                <w:rFonts w:ascii="Arial" w:hAnsi="Arial" w:cs="Frutiger-Bold"/>
                <w:b/>
                <w:bCs/>
                <w:color w:val="231F20"/>
                <w:sz w:val="18"/>
              </w:rPr>
            </w:pPr>
            <w:r w:rsidRPr="0028164E">
              <w:rPr>
                <w:rFonts w:ascii="Arial" w:hAnsi="Arial" w:cs="Frutiger-Bold"/>
                <w:bCs/>
                <w:color w:val="231F20"/>
                <w:sz w:val="16"/>
              </w:rPr>
              <w:t>take increasing responsibility for their own health and physical wellbeing</w:t>
            </w:r>
          </w:p>
          <w:p w:rsidR="0028164E" w:rsidRPr="0028164E" w:rsidRDefault="0028164E" w:rsidP="0028164E">
            <w:pPr>
              <w:pStyle w:val="ListParagraph"/>
              <w:autoSpaceDE w:val="0"/>
              <w:autoSpaceDN w:val="0"/>
              <w:adjustRightInd w:val="0"/>
              <w:spacing w:after="0"/>
              <w:ind w:left="360"/>
              <w:rPr>
                <w:rFonts w:ascii="Arial" w:hAnsi="Arial" w:cs="Frutiger-Bold"/>
                <w:b/>
                <w:bCs/>
                <w:color w:val="231F20"/>
                <w:sz w:val="18"/>
              </w:rPr>
            </w:pPr>
          </w:p>
          <w:p w:rsidR="00DA4FE3" w:rsidRDefault="00DA4FE3" w:rsidP="0028164E">
            <w:pPr>
              <w:autoSpaceDE w:val="0"/>
              <w:autoSpaceDN w:val="0"/>
              <w:adjustRightInd w:val="0"/>
              <w:spacing w:after="0"/>
              <w:rPr>
                <w:rFonts w:ascii="Arial" w:hAnsi="Arial" w:cs="Frutiger-Bold"/>
                <w:b/>
                <w:bCs/>
                <w:color w:val="231F20"/>
              </w:rPr>
            </w:pPr>
            <w:r>
              <w:rPr>
                <w:rFonts w:ascii="Arial" w:hAnsi="Arial" w:cs="Frutiger-Bold"/>
                <w:b/>
                <w:bCs/>
                <w:color w:val="231F20"/>
              </w:rPr>
              <w:t>CHILDREN ARE CONFIDENT AND INVOLVED LEARNERS</w:t>
            </w:r>
          </w:p>
          <w:p w:rsidR="00DA4FE3" w:rsidRPr="0028164E" w:rsidRDefault="009E7065" w:rsidP="0028164E">
            <w:pPr>
              <w:pStyle w:val="ListParagraph"/>
              <w:numPr>
                <w:ilvl w:val="0"/>
                <w:numId w:val="7"/>
              </w:numPr>
              <w:autoSpaceDE w:val="0"/>
              <w:autoSpaceDN w:val="0"/>
              <w:adjustRightInd w:val="0"/>
              <w:spacing w:after="0"/>
              <w:rPr>
                <w:rFonts w:ascii="Arial" w:hAnsi="Arial" w:cs="Frutiger-Bold"/>
                <w:b/>
                <w:bCs/>
                <w:color w:val="231F20"/>
                <w:sz w:val="16"/>
                <w:szCs w:val="16"/>
              </w:rPr>
            </w:pPr>
            <w:r>
              <w:rPr>
                <w:rFonts w:ascii="Arial" w:hAnsi="Arial"/>
                <w:b/>
                <w:noProof/>
                <w:sz w:val="32"/>
                <w:szCs w:val="48"/>
                <w:lang w:eastAsia="en-AU"/>
              </w:rPr>
              <mc:AlternateContent>
                <mc:Choice Requires="wps">
                  <w:drawing>
                    <wp:anchor distT="0" distB="0" distL="114300" distR="114300" simplePos="0" relativeHeight="251684864" behindDoc="0" locked="0" layoutInCell="1" allowOverlap="1" wp14:anchorId="15B0C7BB" wp14:editId="39EAFFB1">
                      <wp:simplePos x="0" y="0"/>
                      <wp:positionH relativeFrom="column">
                        <wp:posOffset>2715260</wp:posOffset>
                      </wp:positionH>
                      <wp:positionV relativeFrom="paragraph">
                        <wp:posOffset>97155</wp:posOffset>
                      </wp:positionV>
                      <wp:extent cx="561975" cy="133350"/>
                      <wp:effectExtent l="0" t="19050" r="47625" b="38100"/>
                      <wp:wrapNone/>
                      <wp:docPr id="7" name="Right Arrow 7"/>
                      <wp:cNvGraphicFramePr/>
                      <a:graphic xmlns:a="http://schemas.openxmlformats.org/drawingml/2006/main">
                        <a:graphicData uri="http://schemas.microsoft.com/office/word/2010/wordprocessingShape">
                          <wps:wsp>
                            <wps:cNvSpPr/>
                            <wps:spPr>
                              <a:xfrm>
                                <a:off x="0" y="0"/>
                                <a:ext cx="561975" cy="13335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7" o:spid="_x0000_s1026" type="#_x0000_t13" style="position:absolute;margin-left:213.8pt;margin-top:7.65pt;width:44.25pt;height:1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" adj="19037" fillcolor="#7f7f7f" strokecolor="#7f7f7f" strokeweight="2pt"/>
                  </w:pict>
                </mc:Fallback>
              </mc:AlternateContent>
            </w:r>
            <w:r w:rsidR="0028164E" w:rsidRPr="0028164E">
              <w:rPr>
                <w:rFonts w:ascii="Arial" w:hAnsi="Arial" w:cs="Frutiger-Bold"/>
                <w:bCs/>
                <w:color w:val="231F20"/>
                <w:sz w:val="16"/>
                <w:szCs w:val="16"/>
              </w:rPr>
              <w:t>develop dispositions for learning such as curiosity, cooperation, confidence, creativity, commitment, enthusiasm, persistence, imagination and reflexivity</w:t>
            </w:r>
          </w:p>
          <w:p w:rsidR="0028164E" w:rsidRPr="0028164E" w:rsidRDefault="0028164E" w:rsidP="0028164E">
            <w:pPr>
              <w:pStyle w:val="ListParagraph"/>
              <w:numPr>
                <w:ilvl w:val="0"/>
                <w:numId w:val="7"/>
              </w:numPr>
              <w:autoSpaceDE w:val="0"/>
              <w:autoSpaceDN w:val="0"/>
              <w:adjustRightInd w:val="0"/>
              <w:spacing w:after="0"/>
              <w:rPr>
                <w:rFonts w:ascii="Arial" w:hAnsi="Arial" w:cs="Frutiger-Bold"/>
                <w:b/>
                <w:bCs/>
                <w:color w:val="231F20"/>
                <w:sz w:val="16"/>
                <w:szCs w:val="16"/>
              </w:rPr>
            </w:pPr>
            <w:r w:rsidRPr="0028164E">
              <w:rPr>
                <w:rFonts w:ascii="Arial" w:hAnsi="Arial" w:cs="Frutiger-Bold"/>
                <w:bCs/>
                <w:color w:val="231F20"/>
                <w:sz w:val="16"/>
                <w:szCs w:val="16"/>
              </w:rPr>
              <w:t>develop a range of skills and processes such as problem solving, enquiry, experimentation, hypothesising, researching and investigating</w:t>
            </w:r>
          </w:p>
          <w:p w:rsidR="0028164E" w:rsidRPr="0028164E" w:rsidRDefault="0028164E" w:rsidP="0028164E">
            <w:pPr>
              <w:pStyle w:val="ListParagraph"/>
              <w:numPr>
                <w:ilvl w:val="0"/>
                <w:numId w:val="7"/>
              </w:numPr>
              <w:autoSpaceDE w:val="0"/>
              <w:autoSpaceDN w:val="0"/>
              <w:adjustRightInd w:val="0"/>
              <w:spacing w:after="0"/>
              <w:rPr>
                <w:rFonts w:ascii="Arial" w:hAnsi="Arial" w:cs="Frutiger-Bold"/>
                <w:b/>
                <w:bCs/>
                <w:color w:val="231F20"/>
                <w:sz w:val="16"/>
                <w:szCs w:val="16"/>
              </w:rPr>
            </w:pPr>
            <w:r w:rsidRPr="0028164E">
              <w:rPr>
                <w:rFonts w:ascii="Arial" w:hAnsi="Arial" w:cs="Frutiger-Bold"/>
                <w:bCs/>
                <w:color w:val="231F20"/>
                <w:sz w:val="16"/>
                <w:szCs w:val="16"/>
              </w:rPr>
              <w:t>transfer and adapt what they have learned from one context to another</w:t>
            </w:r>
          </w:p>
          <w:p w:rsidR="00DA4FE3" w:rsidRPr="0028164E" w:rsidRDefault="009E7065" w:rsidP="0028164E">
            <w:pPr>
              <w:pStyle w:val="ListParagraph"/>
              <w:numPr>
                <w:ilvl w:val="0"/>
                <w:numId w:val="7"/>
              </w:numPr>
              <w:autoSpaceDE w:val="0"/>
              <w:autoSpaceDN w:val="0"/>
              <w:adjustRightInd w:val="0"/>
              <w:spacing w:after="0"/>
              <w:rPr>
                <w:rFonts w:ascii="Arial" w:hAnsi="Arial" w:cs="Frutiger-Bold"/>
                <w:b/>
                <w:bCs/>
                <w:color w:val="231F20"/>
                <w:sz w:val="16"/>
                <w:szCs w:val="16"/>
              </w:rPr>
            </w:pPr>
            <w:r>
              <w:rPr>
                <w:rFonts w:ascii="Arial" w:hAnsi="Arial"/>
                <w:b/>
                <w:noProof/>
                <w:sz w:val="32"/>
                <w:szCs w:val="48"/>
                <w:lang w:eastAsia="en-AU"/>
              </w:rPr>
              <mc:AlternateContent>
                <mc:Choice Requires="wps">
                  <w:drawing>
                    <wp:anchor distT="0" distB="0" distL="114300" distR="114300" simplePos="0" relativeHeight="251682816" behindDoc="0" locked="0" layoutInCell="1" allowOverlap="1" wp14:anchorId="69439F87" wp14:editId="624BEC30">
                      <wp:simplePos x="0" y="0"/>
                      <wp:positionH relativeFrom="column">
                        <wp:posOffset>2667635</wp:posOffset>
                      </wp:positionH>
                      <wp:positionV relativeFrom="paragraph">
                        <wp:posOffset>382905</wp:posOffset>
                      </wp:positionV>
                      <wp:extent cx="561975" cy="133350"/>
                      <wp:effectExtent l="0" t="19050" r="47625" b="38100"/>
                      <wp:wrapNone/>
                      <wp:docPr id="6" name="Right Arrow 6"/>
                      <wp:cNvGraphicFramePr/>
                      <a:graphic xmlns:a="http://schemas.openxmlformats.org/drawingml/2006/main">
                        <a:graphicData uri="http://schemas.microsoft.com/office/word/2010/wordprocessingShape">
                          <wps:wsp>
                            <wps:cNvSpPr/>
                            <wps:spPr>
                              <a:xfrm>
                                <a:off x="0" y="0"/>
                                <a:ext cx="561975" cy="13335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6" o:spid="_x0000_s1026" type="#_x0000_t13" style="position:absolute;margin-left:210.05pt;margin-top:30.15pt;width:44.25pt;height: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" adj="19037" fillcolor="#7f7f7f" strokecolor="#7f7f7f" strokeweight="2pt"/>
                  </w:pict>
                </mc:Fallback>
              </mc:AlternateContent>
            </w:r>
            <w:r w:rsidR="0028164E" w:rsidRPr="0028164E">
              <w:rPr>
                <w:rFonts w:ascii="Arial" w:hAnsi="Arial" w:cs="Frutiger-Bold"/>
                <w:bCs/>
                <w:color w:val="231F20"/>
                <w:sz w:val="16"/>
                <w:szCs w:val="16"/>
              </w:rPr>
              <w:t>resource their own learning through connecting with people, place, technologies and natural and processed materials</w:t>
            </w:r>
          </w:p>
          <w:p w:rsidR="00DA4FE3" w:rsidRDefault="00DA4FE3" w:rsidP="0028164E">
            <w:pPr>
              <w:autoSpaceDE w:val="0"/>
              <w:autoSpaceDN w:val="0"/>
              <w:adjustRightInd w:val="0"/>
              <w:spacing w:after="0"/>
              <w:rPr>
                <w:rFonts w:ascii="Arial" w:hAnsi="Arial" w:cs="Frutiger-Bold"/>
                <w:b/>
                <w:bCs/>
                <w:color w:val="231F20"/>
              </w:rPr>
            </w:pPr>
          </w:p>
          <w:p w:rsidR="00DA4FE3" w:rsidRDefault="00DA4FE3" w:rsidP="0028164E">
            <w:pPr>
              <w:autoSpaceDE w:val="0"/>
              <w:autoSpaceDN w:val="0"/>
              <w:adjustRightInd w:val="0"/>
              <w:spacing w:after="0"/>
              <w:rPr>
                <w:rFonts w:ascii="Arial" w:hAnsi="Arial" w:cs="Frutiger-Bold"/>
                <w:b/>
                <w:bCs/>
                <w:color w:val="231F20"/>
              </w:rPr>
            </w:pPr>
            <w:r>
              <w:rPr>
                <w:rFonts w:ascii="Arial" w:hAnsi="Arial" w:cs="Frutiger-Bold"/>
                <w:b/>
                <w:bCs/>
                <w:color w:val="231F20"/>
              </w:rPr>
              <w:t>CHILDREN ARE EFFECTIVE COMMUNICATORS</w:t>
            </w:r>
          </w:p>
          <w:p w:rsidR="0028164E" w:rsidRPr="0028164E" w:rsidRDefault="0028164E" w:rsidP="0028164E">
            <w:pPr>
              <w:pStyle w:val="ListParagraph"/>
              <w:numPr>
                <w:ilvl w:val="0"/>
                <w:numId w:val="8"/>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interact verbally and nonverbally with others for a range of purposes</w:t>
            </w:r>
          </w:p>
          <w:p w:rsidR="0028164E" w:rsidRPr="0028164E" w:rsidRDefault="0028164E" w:rsidP="0028164E">
            <w:pPr>
              <w:pStyle w:val="ListParagraph"/>
              <w:numPr>
                <w:ilvl w:val="0"/>
                <w:numId w:val="8"/>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engage with a range of texts and gain meaning from these texts</w:t>
            </w:r>
          </w:p>
          <w:p w:rsidR="0028164E" w:rsidRPr="0028164E" w:rsidRDefault="0028164E" w:rsidP="0028164E">
            <w:pPr>
              <w:pStyle w:val="ListParagraph"/>
              <w:numPr>
                <w:ilvl w:val="0"/>
                <w:numId w:val="8"/>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express ideas and make meaning using a range of media</w:t>
            </w:r>
          </w:p>
          <w:p w:rsidR="0028164E" w:rsidRPr="0028164E" w:rsidRDefault="009E7065" w:rsidP="0028164E">
            <w:pPr>
              <w:pStyle w:val="ListParagraph"/>
              <w:numPr>
                <w:ilvl w:val="0"/>
                <w:numId w:val="8"/>
              </w:numPr>
              <w:autoSpaceDE w:val="0"/>
              <w:autoSpaceDN w:val="0"/>
              <w:adjustRightInd w:val="0"/>
              <w:spacing w:after="0"/>
              <w:rPr>
                <w:rFonts w:ascii="Arial" w:hAnsi="Arial" w:cs="Frutiger-Bold"/>
                <w:bCs/>
                <w:color w:val="231F20"/>
                <w:sz w:val="16"/>
              </w:rPr>
            </w:pPr>
            <w:r>
              <w:rPr>
                <w:rFonts w:ascii="Arial" w:hAnsi="Arial"/>
                <w:b/>
                <w:noProof/>
                <w:sz w:val="32"/>
                <w:szCs w:val="48"/>
                <w:lang w:eastAsia="en-AU"/>
              </w:rPr>
              <mc:AlternateContent>
                <mc:Choice Requires="wps">
                  <w:drawing>
                    <wp:anchor distT="0" distB="0" distL="114300" distR="114300" simplePos="0" relativeHeight="251678720" behindDoc="0" locked="0" layoutInCell="1" allowOverlap="1" wp14:anchorId="2A68B83C" wp14:editId="0E70A1C7">
                      <wp:simplePos x="0" y="0"/>
                      <wp:positionH relativeFrom="column">
                        <wp:posOffset>2667635</wp:posOffset>
                      </wp:positionH>
                      <wp:positionV relativeFrom="paragraph">
                        <wp:posOffset>174625</wp:posOffset>
                      </wp:positionV>
                      <wp:extent cx="561975" cy="133350"/>
                      <wp:effectExtent l="0" t="19050" r="47625" b="38100"/>
                      <wp:wrapNone/>
                      <wp:docPr id="1" name="Right Arrow 1"/>
                      <wp:cNvGraphicFramePr/>
                      <a:graphic xmlns:a="http://schemas.openxmlformats.org/drawingml/2006/main">
                        <a:graphicData uri="http://schemas.microsoft.com/office/word/2010/wordprocessingShape">
                          <wps:wsp>
                            <wps:cNvSpPr/>
                            <wps:spPr>
                              <a:xfrm>
                                <a:off x="0" y="0"/>
                                <a:ext cx="561975" cy="133350"/>
                              </a:xfrm>
                              <a:prstGeom prst="right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 o:spid="_x0000_s1026" type="#_x0000_t13" style="position:absolute;margin-left:210.05pt;margin-top:13.75pt;width:44.25pt;height:1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" adj="19037" fillcolor="#7f7f7f [1612]" strokecolor="#7f7f7f [1612]" strokeweight="2pt"/>
                  </w:pict>
                </mc:Fallback>
              </mc:AlternateContent>
            </w:r>
            <w:r w:rsidR="0028164E" w:rsidRPr="0028164E">
              <w:rPr>
                <w:rFonts w:ascii="Arial" w:hAnsi="Arial" w:cs="Frutiger-Bold"/>
                <w:bCs/>
                <w:color w:val="231F20"/>
                <w:sz w:val="16"/>
              </w:rPr>
              <w:t>begin to understand how symbols and pattern systems work</w:t>
            </w:r>
          </w:p>
          <w:p w:rsidR="0028164E" w:rsidRPr="0028164E" w:rsidRDefault="0028164E" w:rsidP="0028164E">
            <w:pPr>
              <w:pStyle w:val="ListParagraph"/>
              <w:numPr>
                <w:ilvl w:val="0"/>
                <w:numId w:val="8"/>
              </w:numPr>
              <w:autoSpaceDE w:val="0"/>
              <w:autoSpaceDN w:val="0"/>
              <w:adjustRightInd w:val="0"/>
              <w:spacing w:after="0"/>
              <w:rPr>
                <w:rFonts w:ascii="Arial" w:hAnsi="Arial" w:cs="Frutiger-Bold"/>
                <w:bCs/>
                <w:color w:val="231F20"/>
                <w:sz w:val="20"/>
              </w:rPr>
            </w:pPr>
            <w:r w:rsidRPr="0028164E">
              <w:rPr>
                <w:rFonts w:ascii="Arial" w:hAnsi="Arial" w:cs="Frutiger-Bold"/>
                <w:bCs/>
                <w:color w:val="231F20"/>
                <w:sz w:val="16"/>
              </w:rPr>
              <w:t>use information and communication technologies to access information, investigate ideas and represent their thinking</w:t>
            </w:r>
          </w:p>
        </w:tc>
        <w:tc>
          <w:tcPr>
            <w:tcW w:w="3047" w:type="dxa"/>
            <w:tcBorders>
              <w:left w:val="dotDotDash" w:sz="4" w:space="0" w:color="auto"/>
              <w:right w:val="nil"/>
            </w:tcBorders>
          </w:tcPr>
          <w:p w:rsidR="00DA4FE3" w:rsidRPr="009E0461" w:rsidRDefault="00DA4FE3" w:rsidP="0028164E">
            <w:pPr>
              <w:autoSpaceDE w:val="0"/>
              <w:autoSpaceDN w:val="0"/>
              <w:adjustRightInd w:val="0"/>
              <w:spacing w:after="0"/>
              <w:rPr>
                <w:rFonts w:ascii="Arial" w:hAnsi="Arial" w:cs="Frutiger-Bold"/>
                <w:b/>
                <w:bCs/>
                <w:color w:val="231F20"/>
              </w:rPr>
            </w:pPr>
            <w:r w:rsidRPr="009E0461">
              <w:rPr>
                <w:rFonts w:ascii="Arial" w:hAnsi="Arial" w:cs="Frutiger-Bold"/>
                <w:b/>
                <w:bCs/>
                <w:color w:val="231F20"/>
              </w:rPr>
              <w:t>DISCOVERING GOD</w:t>
            </w:r>
          </w:p>
          <w:p w:rsidR="00DA4FE3" w:rsidRPr="009E0461" w:rsidRDefault="00DA4FE3" w:rsidP="0028164E">
            <w:pPr>
              <w:autoSpaceDE w:val="0"/>
              <w:autoSpaceDN w:val="0"/>
              <w:adjustRightInd w:val="0"/>
              <w:spacing w:after="0"/>
              <w:rPr>
                <w:rFonts w:ascii="Arial" w:hAnsi="Arial" w:cs="Frutiger-Roman"/>
                <w:color w:val="231F20"/>
                <w:szCs w:val="20"/>
              </w:rPr>
            </w:pPr>
            <w:r w:rsidRPr="009E0461">
              <w:rPr>
                <w:rFonts w:ascii="Arial" w:hAnsi="Arial" w:cs="Frutiger-Roman"/>
                <w:color w:val="231F20"/>
                <w:szCs w:val="20"/>
              </w:rPr>
              <w:t xml:space="preserve">Students understand that people come to discover God through experiences in creation. </w:t>
            </w:r>
          </w:p>
        </w:tc>
        <w:tc>
          <w:tcPr>
            <w:tcW w:w="3048" w:type="dxa"/>
            <w:tcBorders>
              <w:left w:val="nil"/>
            </w:tcBorders>
          </w:tcPr>
          <w:p w:rsidR="00DA4FE3" w:rsidRPr="009E0461" w:rsidRDefault="00DA4FE3" w:rsidP="0028164E">
            <w:pPr>
              <w:spacing w:after="0" w:line="240" w:lineRule="auto"/>
              <w:rPr>
                <w:rFonts w:ascii="Arial" w:hAnsi="Arial"/>
              </w:rPr>
            </w:pPr>
            <w:r w:rsidRPr="009E0461">
              <w:rPr>
                <w:rFonts w:ascii="Arial" w:hAnsi="Arial"/>
              </w:rPr>
              <w:t>Discovery</w:t>
            </w:r>
          </w:p>
          <w:p w:rsidR="00DA4FE3" w:rsidRPr="009E0461" w:rsidRDefault="00DA4FE3" w:rsidP="0028164E">
            <w:pPr>
              <w:spacing w:after="0" w:line="240" w:lineRule="auto"/>
              <w:rPr>
                <w:rFonts w:ascii="Arial" w:hAnsi="Arial"/>
              </w:rPr>
            </w:pPr>
            <w:r>
              <w:rPr>
                <w:rFonts w:ascii="Arial" w:hAnsi="Arial"/>
              </w:rPr>
              <w:t>Investigation</w:t>
            </w:r>
          </w:p>
          <w:p w:rsidR="00DA4FE3" w:rsidRPr="009E0461" w:rsidRDefault="00DA4FE3" w:rsidP="0028164E">
            <w:pPr>
              <w:spacing w:after="0" w:line="240" w:lineRule="auto"/>
              <w:rPr>
                <w:rFonts w:ascii="Arial" w:hAnsi="Arial"/>
              </w:rPr>
            </w:pPr>
            <w:r w:rsidRPr="009E0461">
              <w:rPr>
                <w:rFonts w:ascii="Arial" w:hAnsi="Arial"/>
              </w:rPr>
              <w:t>Opportunities</w:t>
            </w:r>
            <w:r>
              <w:rPr>
                <w:rFonts w:ascii="Arial" w:hAnsi="Arial"/>
              </w:rPr>
              <w:t xml:space="preserve"> to;</w:t>
            </w:r>
          </w:p>
          <w:p w:rsidR="00DA4FE3" w:rsidRPr="009E0461" w:rsidRDefault="00DA4FE3" w:rsidP="0028164E">
            <w:pPr>
              <w:numPr>
                <w:ilvl w:val="0"/>
                <w:numId w:val="3"/>
              </w:numPr>
              <w:spacing w:after="0" w:line="240" w:lineRule="auto"/>
              <w:rPr>
                <w:rFonts w:ascii="Arial" w:hAnsi="Arial"/>
              </w:rPr>
            </w:pPr>
            <w:r w:rsidRPr="009E0461">
              <w:rPr>
                <w:rFonts w:ascii="Arial" w:hAnsi="Arial"/>
              </w:rPr>
              <w:t>Wonder</w:t>
            </w:r>
          </w:p>
          <w:p w:rsidR="00DA4FE3" w:rsidRPr="009E0461" w:rsidRDefault="00DA4FE3" w:rsidP="0028164E">
            <w:pPr>
              <w:numPr>
                <w:ilvl w:val="0"/>
                <w:numId w:val="3"/>
              </w:numPr>
              <w:spacing w:after="0" w:line="240" w:lineRule="auto"/>
              <w:rPr>
                <w:rFonts w:ascii="Arial" w:hAnsi="Arial"/>
              </w:rPr>
            </w:pPr>
            <w:r w:rsidRPr="009E0461">
              <w:rPr>
                <w:rFonts w:ascii="Arial" w:hAnsi="Arial"/>
              </w:rPr>
              <w:t>Explore</w:t>
            </w:r>
          </w:p>
          <w:p w:rsidR="00DA4FE3" w:rsidRPr="009A5101" w:rsidRDefault="00DA4FE3" w:rsidP="0028164E">
            <w:pPr>
              <w:spacing w:after="0" w:line="240" w:lineRule="auto"/>
              <w:rPr>
                <w:rFonts w:ascii="Arial" w:hAnsi="Arial"/>
              </w:rPr>
            </w:pPr>
            <w:r w:rsidRPr="009E0461">
              <w:rPr>
                <w:rFonts w:ascii="Arial" w:hAnsi="Arial"/>
              </w:rPr>
              <w:t>New knowledge</w:t>
            </w:r>
            <w:r>
              <w:rPr>
                <w:rFonts w:ascii="Arial" w:hAnsi="Arial"/>
              </w:rPr>
              <w:t xml:space="preserve"> and b</w:t>
            </w:r>
            <w:r w:rsidRPr="009E0461">
              <w:rPr>
                <w:rFonts w:ascii="Arial" w:hAnsi="Arial"/>
              </w:rPr>
              <w:t>uilding on exi</w:t>
            </w:r>
            <w:r w:rsidR="009E7065">
              <w:rPr>
                <w:rFonts w:ascii="Arial" w:hAnsi="Arial"/>
              </w:rPr>
              <w:t>sting knowledge</w:t>
            </w:r>
          </w:p>
        </w:tc>
      </w:tr>
      <w:tr w:rsidR="00DA4FE3" w:rsidRPr="004D0FB1" w:rsidTr="009E7065">
        <w:trPr>
          <w:trHeight w:val="1992"/>
        </w:trPr>
        <w:tc>
          <w:tcPr>
            <w:tcW w:w="4786" w:type="dxa"/>
            <w:vMerge/>
            <w:tcBorders>
              <w:right w:val="dotDotDash" w:sz="4" w:space="0" w:color="auto"/>
            </w:tcBorders>
          </w:tcPr>
          <w:p w:rsidR="00DA4FE3" w:rsidRPr="009E0461" w:rsidRDefault="00DA4FE3" w:rsidP="00207685">
            <w:pPr>
              <w:autoSpaceDE w:val="0"/>
              <w:autoSpaceDN w:val="0"/>
              <w:adjustRightInd w:val="0"/>
              <w:rPr>
                <w:rFonts w:ascii="Arial" w:hAnsi="Arial" w:cs="Frutiger-Bold"/>
                <w:b/>
                <w:bCs/>
                <w:color w:val="231F20"/>
              </w:rPr>
            </w:pPr>
          </w:p>
        </w:tc>
        <w:tc>
          <w:tcPr>
            <w:tcW w:w="3047" w:type="dxa"/>
            <w:tcBorders>
              <w:left w:val="dotDotDash" w:sz="4" w:space="0" w:color="auto"/>
              <w:right w:val="nil"/>
            </w:tcBorders>
          </w:tcPr>
          <w:p w:rsidR="00DA4FE3" w:rsidRPr="009E0461" w:rsidRDefault="00DA4FE3" w:rsidP="0028164E">
            <w:pPr>
              <w:autoSpaceDE w:val="0"/>
              <w:autoSpaceDN w:val="0"/>
              <w:adjustRightInd w:val="0"/>
              <w:spacing w:after="0"/>
              <w:rPr>
                <w:rFonts w:ascii="Arial" w:hAnsi="Arial" w:cs="Frutiger-Bold"/>
                <w:b/>
                <w:bCs/>
                <w:color w:val="231F20"/>
              </w:rPr>
            </w:pPr>
            <w:r w:rsidRPr="009E0461">
              <w:rPr>
                <w:rFonts w:ascii="Arial" w:hAnsi="Arial" w:cs="Frutiger-Bold"/>
                <w:b/>
                <w:bCs/>
                <w:color w:val="231F20"/>
              </w:rPr>
              <w:t>DRAWING ON HUMAN EXPERIENCE</w:t>
            </w:r>
          </w:p>
          <w:p w:rsidR="00DA4FE3" w:rsidRDefault="00DA4FE3" w:rsidP="0028164E">
            <w:pPr>
              <w:autoSpaceDE w:val="0"/>
              <w:autoSpaceDN w:val="0"/>
              <w:adjustRightInd w:val="0"/>
              <w:spacing w:after="0"/>
              <w:rPr>
                <w:rFonts w:ascii="Arial" w:hAnsi="Arial" w:cs="Frutiger-Roman"/>
                <w:color w:val="231F20"/>
                <w:szCs w:val="20"/>
              </w:rPr>
            </w:pPr>
            <w:r w:rsidRPr="009E0461">
              <w:rPr>
                <w:rFonts w:ascii="Arial" w:hAnsi="Arial" w:cs="Frutiger-Roman"/>
                <w:color w:val="231F20"/>
                <w:szCs w:val="20"/>
              </w:rPr>
              <w:t>Students understand the content of the Christian message and its significance by relating it to examples drawn from human experience.</w:t>
            </w:r>
          </w:p>
          <w:p w:rsidR="0028164E" w:rsidRPr="009E0461" w:rsidRDefault="0028164E" w:rsidP="0028164E">
            <w:pPr>
              <w:autoSpaceDE w:val="0"/>
              <w:autoSpaceDN w:val="0"/>
              <w:adjustRightInd w:val="0"/>
              <w:spacing w:after="0"/>
              <w:rPr>
                <w:rFonts w:ascii="Arial" w:hAnsi="Arial" w:cs="Frutiger-Bold"/>
                <w:color w:val="000000"/>
                <w:szCs w:val="20"/>
              </w:rPr>
            </w:pPr>
          </w:p>
        </w:tc>
        <w:tc>
          <w:tcPr>
            <w:tcW w:w="3048" w:type="dxa"/>
            <w:tcBorders>
              <w:left w:val="nil"/>
            </w:tcBorders>
          </w:tcPr>
          <w:p w:rsidR="00DA4FE3" w:rsidRDefault="00DA4FE3" w:rsidP="00AE5380">
            <w:pPr>
              <w:spacing w:after="0"/>
              <w:rPr>
                <w:rFonts w:ascii="Arial" w:hAnsi="Arial"/>
              </w:rPr>
            </w:pPr>
            <w:r w:rsidRPr="009E0461">
              <w:rPr>
                <w:rFonts w:ascii="Arial" w:hAnsi="Arial"/>
              </w:rPr>
              <w:t>Exploring to</w:t>
            </w:r>
            <w:r w:rsidR="009E7065">
              <w:rPr>
                <w:rFonts w:ascii="Arial" w:hAnsi="Arial"/>
              </w:rPr>
              <w:t xml:space="preserve"> expression of human experience</w:t>
            </w:r>
          </w:p>
          <w:p w:rsidR="00DA4FE3" w:rsidRPr="001D5CE0" w:rsidRDefault="00DA4FE3" w:rsidP="00AE5380">
            <w:pPr>
              <w:spacing w:after="0"/>
              <w:rPr>
                <w:rFonts w:ascii="Arial" w:hAnsi="Arial"/>
              </w:rPr>
            </w:pPr>
            <w:r>
              <w:rPr>
                <w:rFonts w:ascii="Arial" w:hAnsi="Arial"/>
              </w:rPr>
              <w:t>Personal experiences</w:t>
            </w:r>
          </w:p>
          <w:p w:rsidR="00DA4FE3" w:rsidRDefault="00DA4FE3" w:rsidP="00AE5380">
            <w:pPr>
              <w:spacing w:after="0"/>
              <w:rPr>
                <w:rFonts w:ascii="Arial" w:hAnsi="Arial"/>
              </w:rPr>
            </w:pPr>
            <w:r w:rsidRPr="009E0461">
              <w:rPr>
                <w:rFonts w:ascii="Arial" w:hAnsi="Arial"/>
              </w:rPr>
              <w:t>Family experiences</w:t>
            </w:r>
          </w:p>
          <w:p w:rsidR="00DA4FE3" w:rsidRPr="009E0461" w:rsidRDefault="009E7065" w:rsidP="00AE5380">
            <w:pPr>
              <w:spacing w:after="0"/>
              <w:rPr>
                <w:rFonts w:ascii="Arial" w:hAnsi="Arial"/>
              </w:rPr>
            </w:pPr>
            <w:r>
              <w:rPr>
                <w:rFonts w:ascii="Arial" w:hAnsi="Arial"/>
              </w:rPr>
              <w:t>Church experiences</w:t>
            </w:r>
          </w:p>
        </w:tc>
      </w:tr>
      <w:tr w:rsidR="00DA4FE3" w:rsidRPr="004D0FB1" w:rsidTr="009E7065">
        <w:trPr>
          <w:trHeight w:val="1701"/>
        </w:trPr>
        <w:tc>
          <w:tcPr>
            <w:tcW w:w="4786" w:type="dxa"/>
            <w:vMerge/>
            <w:tcBorders>
              <w:right w:val="dotDotDash" w:sz="4" w:space="0" w:color="auto"/>
            </w:tcBorders>
          </w:tcPr>
          <w:p w:rsidR="00DA4FE3" w:rsidRPr="009E0461" w:rsidRDefault="00DA4FE3" w:rsidP="00AE5380">
            <w:pPr>
              <w:autoSpaceDE w:val="0"/>
              <w:autoSpaceDN w:val="0"/>
              <w:adjustRightInd w:val="0"/>
              <w:spacing w:after="0"/>
              <w:rPr>
                <w:rFonts w:ascii="Arial" w:hAnsi="Arial" w:cs="Frutiger-Bold"/>
                <w:b/>
                <w:bCs/>
                <w:color w:val="231F20"/>
              </w:rPr>
            </w:pPr>
          </w:p>
        </w:tc>
        <w:tc>
          <w:tcPr>
            <w:tcW w:w="3047" w:type="dxa"/>
            <w:tcBorders>
              <w:left w:val="dotDotDash" w:sz="4" w:space="0" w:color="auto"/>
              <w:right w:val="nil"/>
            </w:tcBorders>
          </w:tcPr>
          <w:p w:rsidR="00DA4FE3" w:rsidRPr="009E0461" w:rsidRDefault="00DA4FE3" w:rsidP="00AE5380">
            <w:pPr>
              <w:autoSpaceDE w:val="0"/>
              <w:autoSpaceDN w:val="0"/>
              <w:adjustRightInd w:val="0"/>
              <w:spacing w:after="0"/>
              <w:rPr>
                <w:rFonts w:ascii="Arial" w:hAnsi="Arial" w:cs="Frutiger-Bold"/>
                <w:b/>
                <w:bCs/>
                <w:color w:val="231F20"/>
              </w:rPr>
            </w:pPr>
            <w:r w:rsidRPr="009E0461">
              <w:rPr>
                <w:rFonts w:ascii="Arial" w:hAnsi="Arial" w:cs="Frutiger-Bold"/>
                <w:b/>
                <w:bCs/>
                <w:color w:val="231F20"/>
              </w:rPr>
              <w:t>KNOWING JESUS</w:t>
            </w:r>
          </w:p>
          <w:p w:rsidR="00DA4FE3" w:rsidRPr="009E0461" w:rsidRDefault="00DA4FE3" w:rsidP="00AE5380">
            <w:pPr>
              <w:autoSpaceDE w:val="0"/>
              <w:autoSpaceDN w:val="0"/>
              <w:adjustRightInd w:val="0"/>
              <w:spacing w:after="0"/>
              <w:rPr>
                <w:rFonts w:ascii="Arial" w:hAnsi="Arial" w:cs="Frutiger-Bold"/>
                <w:color w:val="000000"/>
                <w:szCs w:val="20"/>
              </w:rPr>
            </w:pPr>
            <w:r w:rsidRPr="009E0461">
              <w:rPr>
                <w:rFonts w:ascii="Arial" w:hAnsi="Arial" w:cs="Frutiger-Roman"/>
                <w:color w:val="231F20"/>
                <w:szCs w:val="20"/>
              </w:rPr>
              <w:t>Students know the person of Jesus, the model for living out the Christian mission in the world.</w:t>
            </w:r>
          </w:p>
        </w:tc>
        <w:tc>
          <w:tcPr>
            <w:tcW w:w="3048" w:type="dxa"/>
            <w:tcBorders>
              <w:left w:val="nil"/>
            </w:tcBorders>
          </w:tcPr>
          <w:p w:rsidR="00DA4FE3" w:rsidRPr="009E0461" w:rsidRDefault="00DA4FE3" w:rsidP="00AE5380">
            <w:pPr>
              <w:spacing w:after="0"/>
              <w:rPr>
                <w:rFonts w:ascii="Arial" w:hAnsi="Arial"/>
              </w:rPr>
            </w:pPr>
            <w:r w:rsidRPr="009E0461">
              <w:rPr>
                <w:rFonts w:ascii="Arial" w:hAnsi="Arial"/>
              </w:rPr>
              <w:t>Engage with stories of Jesus.</w:t>
            </w:r>
          </w:p>
          <w:p w:rsidR="00DA4FE3" w:rsidRPr="009E0461" w:rsidRDefault="00DA4FE3" w:rsidP="00AE5380">
            <w:pPr>
              <w:spacing w:after="0"/>
              <w:rPr>
                <w:rFonts w:ascii="Arial" w:hAnsi="Arial"/>
              </w:rPr>
            </w:pPr>
            <w:r w:rsidRPr="009E0461">
              <w:rPr>
                <w:rFonts w:ascii="Arial" w:hAnsi="Arial"/>
              </w:rPr>
              <w:t>Play</w:t>
            </w:r>
          </w:p>
          <w:p w:rsidR="00DA4FE3" w:rsidRPr="009E0461" w:rsidRDefault="00DA4FE3" w:rsidP="00AE5380">
            <w:pPr>
              <w:spacing w:after="0"/>
              <w:rPr>
                <w:rFonts w:ascii="Arial" w:hAnsi="Arial"/>
              </w:rPr>
            </w:pPr>
            <w:r w:rsidRPr="009E0461">
              <w:rPr>
                <w:rFonts w:ascii="Arial" w:hAnsi="Arial"/>
              </w:rPr>
              <w:t>Oral language</w:t>
            </w:r>
          </w:p>
          <w:p w:rsidR="00DA4FE3" w:rsidRPr="009E0461" w:rsidRDefault="009E7065" w:rsidP="009E7065">
            <w:pPr>
              <w:spacing w:after="0"/>
              <w:rPr>
                <w:rFonts w:ascii="Arial" w:hAnsi="Arial"/>
              </w:rPr>
            </w:pPr>
            <w:r>
              <w:rPr>
                <w:rFonts w:ascii="Arial" w:hAnsi="Arial"/>
              </w:rPr>
              <w:t>Godly play</w:t>
            </w:r>
          </w:p>
        </w:tc>
      </w:tr>
      <w:tr w:rsidR="00DA4FE3" w:rsidRPr="004D0FB1" w:rsidTr="0028164E">
        <w:trPr>
          <w:trHeight w:val="1992"/>
        </w:trPr>
        <w:tc>
          <w:tcPr>
            <w:tcW w:w="4786" w:type="dxa"/>
            <w:vMerge/>
          </w:tcPr>
          <w:p w:rsidR="00DA4FE3" w:rsidRPr="009E0461" w:rsidRDefault="00DA4FE3" w:rsidP="00AE5380">
            <w:pPr>
              <w:tabs>
                <w:tab w:val="left" w:pos="3100"/>
              </w:tabs>
              <w:autoSpaceDE w:val="0"/>
              <w:autoSpaceDN w:val="0"/>
              <w:adjustRightInd w:val="0"/>
              <w:spacing w:after="0"/>
              <w:rPr>
                <w:rFonts w:ascii="Arial" w:hAnsi="Arial" w:cs="Frutiger-Bold"/>
                <w:b/>
                <w:bCs/>
                <w:color w:val="231F20"/>
              </w:rPr>
            </w:pPr>
          </w:p>
        </w:tc>
        <w:tc>
          <w:tcPr>
            <w:tcW w:w="3047" w:type="dxa"/>
            <w:tcBorders>
              <w:right w:val="nil"/>
            </w:tcBorders>
          </w:tcPr>
          <w:p w:rsidR="00DA4FE3" w:rsidRPr="009E0461" w:rsidRDefault="00DA4FE3" w:rsidP="00AE5380">
            <w:pPr>
              <w:tabs>
                <w:tab w:val="left" w:pos="3100"/>
              </w:tabs>
              <w:autoSpaceDE w:val="0"/>
              <w:autoSpaceDN w:val="0"/>
              <w:adjustRightInd w:val="0"/>
              <w:spacing w:after="0"/>
              <w:rPr>
                <w:rFonts w:ascii="Arial" w:hAnsi="Arial" w:cs="Frutiger-Bold"/>
                <w:b/>
                <w:bCs/>
                <w:color w:val="231F20"/>
              </w:rPr>
            </w:pPr>
            <w:r w:rsidRPr="009E0461">
              <w:rPr>
                <w:rFonts w:ascii="Arial" w:hAnsi="Arial" w:cs="Frutiger-Bold"/>
                <w:b/>
                <w:bCs/>
                <w:color w:val="231F20"/>
              </w:rPr>
              <w:t>LIVING LIKE JESUS</w:t>
            </w:r>
            <w:r>
              <w:rPr>
                <w:rFonts w:ascii="Arial" w:hAnsi="Arial" w:cs="Frutiger-Bold"/>
                <w:b/>
                <w:bCs/>
                <w:color w:val="231F20"/>
              </w:rPr>
              <w:tab/>
            </w:r>
          </w:p>
          <w:p w:rsidR="00DA4FE3" w:rsidRPr="009E0461" w:rsidRDefault="00DA4FE3" w:rsidP="00AE5380">
            <w:pPr>
              <w:autoSpaceDE w:val="0"/>
              <w:autoSpaceDN w:val="0"/>
              <w:adjustRightInd w:val="0"/>
              <w:spacing w:after="0"/>
              <w:rPr>
                <w:rFonts w:ascii="Arial" w:hAnsi="Arial" w:cs="Frutiger-Bold"/>
                <w:color w:val="000000"/>
                <w:szCs w:val="20"/>
              </w:rPr>
            </w:pPr>
            <w:r w:rsidRPr="009E0461">
              <w:rPr>
                <w:rFonts w:ascii="Arial" w:hAnsi="Arial" w:cs="Frutiger-Roman"/>
                <w:color w:val="231F20"/>
                <w:szCs w:val="20"/>
              </w:rPr>
              <w:t>Students understand that Catholics are empowered to live like Jesus the Saviour as they draw on the power of God’s Spirit.</w:t>
            </w:r>
          </w:p>
        </w:tc>
        <w:tc>
          <w:tcPr>
            <w:tcW w:w="3048" w:type="dxa"/>
            <w:tcBorders>
              <w:left w:val="nil"/>
            </w:tcBorders>
          </w:tcPr>
          <w:p w:rsidR="00DA4FE3" w:rsidRPr="009E0461" w:rsidRDefault="00DA4FE3" w:rsidP="00AE5380">
            <w:pPr>
              <w:spacing w:after="0"/>
              <w:rPr>
                <w:rFonts w:ascii="Arial" w:hAnsi="Arial"/>
              </w:rPr>
            </w:pPr>
            <w:r w:rsidRPr="009E0461">
              <w:rPr>
                <w:rFonts w:ascii="Arial" w:hAnsi="Arial"/>
              </w:rPr>
              <w:t>Action</w:t>
            </w:r>
          </w:p>
          <w:p w:rsidR="00DA4FE3" w:rsidRDefault="00DA4FE3" w:rsidP="00AE5380">
            <w:pPr>
              <w:spacing w:after="0"/>
              <w:rPr>
                <w:rFonts w:ascii="Arial" w:hAnsi="Arial"/>
              </w:rPr>
            </w:pPr>
            <w:r w:rsidRPr="009E0461">
              <w:rPr>
                <w:rFonts w:ascii="Arial" w:hAnsi="Arial"/>
              </w:rPr>
              <w:t>Modelling</w:t>
            </w:r>
          </w:p>
          <w:p w:rsidR="00DA4FE3" w:rsidRPr="009E0461" w:rsidRDefault="00DA4FE3" w:rsidP="00AE5380">
            <w:pPr>
              <w:spacing w:after="0"/>
              <w:rPr>
                <w:rFonts w:ascii="Arial" w:hAnsi="Arial"/>
              </w:rPr>
            </w:pPr>
            <w:r>
              <w:rPr>
                <w:rFonts w:ascii="Arial" w:hAnsi="Arial"/>
              </w:rPr>
              <w:t>Dramatic Play</w:t>
            </w:r>
          </w:p>
          <w:p w:rsidR="00DA4FE3" w:rsidRPr="009E0461" w:rsidRDefault="00DA4FE3" w:rsidP="00AE5380">
            <w:pPr>
              <w:spacing w:after="0"/>
              <w:rPr>
                <w:rFonts w:ascii="Arial" w:hAnsi="Arial"/>
              </w:rPr>
            </w:pPr>
            <w:r w:rsidRPr="009E0461">
              <w:rPr>
                <w:rFonts w:ascii="Arial" w:hAnsi="Arial"/>
              </w:rPr>
              <w:t xml:space="preserve">How we relate in the </w:t>
            </w:r>
            <w:r>
              <w:rPr>
                <w:rFonts w:ascii="Arial" w:hAnsi="Arial"/>
              </w:rPr>
              <w:t>Early Learning</w:t>
            </w:r>
            <w:r w:rsidRPr="009E0461">
              <w:rPr>
                <w:rFonts w:ascii="Arial" w:hAnsi="Arial"/>
              </w:rPr>
              <w:t xml:space="preserve"> community.</w:t>
            </w:r>
          </w:p>
          <w:p w:rsidR="00DA4FE3" w:rsidRPr="009E0461" w:rsidRDefault="00DA4FE3" w:rsidP="00AE5380">
            <w:pPr>
              <w:spacing w:after="0"/>
              <w:rPr>
                <w:rFonts w:ascii="Arial" w:hAnsi="Arial"/>
              </w:rPr>
            </w:pPr>
            <w:r w:rsidRPr="009E0461">
              <w:rPr>
                <w:rFonts w:ascii="Arial" w:hAnsi="Arial"/>
              </w:rPr>
              <w:t>Attributes of the Kingdom.</w:t>
            </w:r>
          </w:p>
          <w:p w:rsidR="00DA4FE3" w:rsidRPr="009E0461" w:rsidRDefault="009E7065" w:rsidP="00AE5380">
            <w:pPr>
              <w:spacing w:after="0"/>
              <w:rPr>
                <w:rFonts w:ascii="Arial" w:hAnsi="Arial"/>
              </w:rPr>
            </w:pPr>
            <w:r>
              <w:rPr>
                <w:rFonts w:ascii="Arial" w:hAnsi="Arial"/>
              </w:rPr>
              <w:t>Discipleship</w:t>
            </w:r>
          </w:p>
          <w:p w:rsidR="00DA4FE3" w:rsidRPr="009E0461" w:rsidRDefault="00DA4FE3" w:rsidP="00AE5380">
            <w:pPr>
              <w:spacing w:after="0"/>
              <w:rPr>
                <w:rFonts w:ascii="Arial" w:hAnsi="Arial"/>
              </w:rPr>
            </w:pPr>
          </w:p>
        </w:tc>
      </w:tr>
      <w:tr w:rsidR="00DA4FE3" w:rsidRPr="004D0FB1" w:rsidTr="0028164E">
        <w:trPr>
          <w:trHeight w:val="1630"/>
        </w:trPr>
        <w:tc>
          <w:tcPr>
            <w:tcW w:w="4786" w:type="dxa"/>
            <w:vMerge/>
          </w:tcPr>
          <w:p w:rsidR="00DA4FE3" w:rsidRPr="009E0461" w:rsidRDefault="00DA4FE3" w:rsidP="00AE5380">
            <w:pPr>
              <w:autoSpaceDE w:val="0"/>
              <w:autoSpaceDN w:val="0"/>
              <w:adjustRightInd w:val="0"/>
              <w:spacing w:after="0"/>
              <w:rPr>
                <w:rFonts w:ascii="Arial" w:hAnsi="Arial" w:cs="Frutiger-Bold"/>
                <w:b/>
                <w:bCs/>
                <w:color w:val="231F20"/>
              </w:rPr>
            </w:pPr>
          </w:p>
        </w:tc>
        <w:tc>
          <w:tcPr>
            <w:tcW w:w="3047" w:type="dxa"/>
            <w:tcBorders>
              <w:right w:val="nil"/>
            </w:tcBorders>
          </w:tcPr>
          <w:p w:rsidR="00DA4FE3" w:rsidRPr="009E0461" w:rsidRDefault="00DA4FE3" w:rsidP="00AE5380">
            <w:pPr>
              <w:autoSpaceDE w:val="0"/>
              <w:autoSpaceDN w:val="0"/>
              <w:adjustRightInd w:val="0"/>
              <w:spacing w:after="0"/>
              <w:rPr>
                <w:rFonts w:ascii="Arial" w:hAnsi="Arial" w:cs="Frutiger-Bold"/>
                <w:b/>
                <w:bCs/>
                <w:color w:val="231F20"/>
              </w:rPr>
            </w:pPr>
            <w:r w:rsidRPr="009E0461">
              <w:rPr>
                <w:rFonts w:ascii="Arial" w:hAnsi="Arial" w:cs="Frutiger-Bold"/>
                <w:b/>
                <w:bCs/>
                <w:color w:val="231F20"/>
              </w:rPr>
              <w:t>CATHOLIC PRACTICES</w:t>
            </w:r>
          </w:p>
          <w:p w:rsidR="00DA4FE3" w:rsidRPr="009E0461" w:rsidRDefault="00DA4FE3" w:rsidP="00AE5380">
            <w:pPr>
              <w:autoSpaceDE w:val="0"/>
              <w:autoSpaceDN w:val="0"/>
              <w:adjustRightInd w:val="0"/>
              <w:spacing w:after="0"/>
              <w:rPr>
                <w:rFonts w:ascii="Arial" w:hAnsi="Arial" w:cs="Frutiger-Bold"/>
                <w:color w:val="000000"/>
                <w:szCs w:val="20"/>
              </w:rPr>
            </w:pPr>
            <w:r w:rsidRPr="009E0461">
              <w:rPr>
                <w:rFonts w:ascii="Arial" w:hAnsi="Arial" w:cs="Frutiger-Roman"/>
                <w:color w:val="231F20"/>
                <w:szCs w:val="20"/>
              </w:rPr>
              <w:t>Students demonstrate the skills necessary in order to read and apply Scripture to life and to participate in Catholic ritual and prayer</w:t>
            </w:r>
          </w:p>
        </w:tc>
        <w:tc>
          <w:tcPr>
            <w:tcW w:w="3048" w:type="dxa"/>
            <w:tcBorders>
              <w:left w:val="nil"/>
            </w:tcBorders>
          </w:tcPr>
          <w:p w:rsidR="00DA4FE3" w:rsidRPr="009E0461" w:rsidRDefault="00DA4FE3" w:rsidP="00AE5380">
            <w:pPr>
              <w:spacing w:after="0"/>
              <w:rPr>
                <w:rFonts w:ascii="Arial" w:hAnsi="Arial"/>
              </w:rPr>
            </w:pPr>
            <w:r w:rsidRPr="009E0461">
              <w:rPr>
                <w:rFonts w:ascii="Arial" w:hAnsi="Arial"/>
              </w:rPr>
              <w:t>Scripture</w:t>
            </w:r>
          </w:p>
          <w:p w:rsidR="00DA4FE3" w:rsidRPr="009E0461" w:rsidRDefault="00DA4FE3" w:rsidP="00AE5380">
            <w:pPr>
              <w:spacing w:after="0"/>
              <w:rPr>
                <w:rFonts w:ascii="Arial" w:hAnsi="Arial"/>
              </w:rPr>
            </w:pPr>
            <w:r w:rsidRPr="009E0461">
              <w:rPr>
                <w:rFonts w:ascii="Arial" w:hAnsi="Arial"/>
              </w:rPr>
              <w:t>Prayer</w:t>
            </w:r>
          </w:p>
          <w:p w:rsidR="00DA4FE3" w:rsidRPr="009E0461" w:rsidRDefault="00DA4FE3" w:rsidP="00AE5380">
            <w:pPr>
              <w:spacing w:after="0"/>
              <w:rPr>
                <w:rFonts w:ascii="Arial" w:hAnsi="Arial"/>
              </w:rPr>
            </w:pPr>
            <w:r w:rsidRPr="009E0461">
              <w:rPr>
                <w:rFonts w:ascii="Arial" w:hAnsi="Arial"/>
              </w:rPr>
              <w:t>Liturgy</w:t>
            </w:r>
          </w:p>
          <w:p w:rsidR="00DA4FE3" w:rsidRPr="009E0461" w:rsidRDefault="009E7065" w:rsidP="00AE5380">
            <w:pPr>
              <w:spacing w:after="0"/>
              <w:rPr>
                <w:rFonts w:ascii="Arial" w:hAnsi="Arial"/>
              </w:rPr>
            </w:pPr>
            <w:r>
              <w:rPr>
                <w:rFonts w:ascii="Arial" w:hAnsi="Arial"/>
              </w:rPr>
              <w:t>The Two Great Commandments</w:t>
            </w:r>
          </w:p>
          <w:p w:rsidR="00DA4FE3" w:rsidRPr="009E0461" w:rsidRDefault="00DA4FE3" w:rsidP="00AE5380">
            <w:pPr>
              <w:spacing w:after="0"/>
              <w:rPr>
                <w:rFonts w:ascii="Arial" w:hAnsi="Arial"/>
              </w:rPr>
            </w:pPr>
          </w:p>
        </w:tc>
      </w:tr>
    </w:tbl>
    <w:p w:rsidR="003C5D43" w:rsidRDefault="003C5D43" w:rsidP="003C5D43">
      <w:pPr>
        <w:autoSpaceDE w:val="0"/>
        <w:autoSpaceDN w:val="0"/>
        <w:adjustRightInd w:val="0"/>
        <w:jc w:val="center"/>
        <w:rPr>
          <w:rFonts w:ascii="Trebuchet MS" w:hAnsi="Trebuchet MS" w:cs="Frutiger-Bold"/>
          <w:b/>
          <w:bCs/>
          <w:color w:val="231F20"/>
          <w:sz w:val="32"/>
          <w:szCs w:val="32"/>
        </w:rPr>
      </w:pPr>
      <w:r w:rsidRPr="009556D1">
        <w:rPr>
          <w:rFonts w:ascii="Trebuchet MS" w:hAnsi="Trebuchet MS" w:cs="Frutiger-Bold"/>
          <w:b/>
          <w:bCs/>
          <w:color w:val="231F20"/>
          <w:sz w:val="32"/>
          <w:szCs w:val="32"/>
        </w:rPr>
        <w:lastRenderedPageBreak/>
        <w:t>RELIGIOUS EDUCAT</w:t>
      </w:r>
      <w:r>
        <w:rPr>
          <w:rFonts w:ascii="Trebuchet MS" w:hAnsi="Trebuchet MS" w:cs="Frutiger-Bold"/>
          <w:b/>
          <w:bCs/>
          <w:color w:val="231F20"/>
          <w:sz w:val="32"/>
          <w:szCs w:val="32"/>
        </w:rPr>
        <w:t>ION</w:t>
      </w:r>
      <w:r w:rsidRPr="009556D1">
        <w:rPr>
          <w:rFonts w:ascii="Trebuchet MS" w:hAnsi="Trebuchet MS" w:cs="Frutiger-Bold"/>
          <w:b/>
          <w:bCs/>
          <w:color w:val="231F20"/>
          <w:sz w:val="32"/>
          <w:szCs w:val="32"/>
        </w:rPr>
        <w:t xml:space="preserve"> </w:t>
      </w:r>
      <w:r>
        <w:rPr>
          <w:rFonts w:ascii="Trebuchet MS" w:hAnsi="Trebuchet MS" w:cs="Frutiger-Bold"/>
          <w:b/>
          <w:bCs/>
          <w:color w:val="231F20"/>
          <w:sz w:val="32"/>
          <w:szCs w:val="32"/>
        </w:rPr>
        <w:t>OUTCOMES</w:t>
      </w:r>
    </w:p>
    <w:p w:rsidR="003C5D43" w:rsidRDefault="003C5D43" w:rsidP="003C5D43">
      <w:pPr>
        <w:autoSpaceDE w:val="0"/>
        <w:autoSpaceDN w:val="0"/>
        <w:adjustRightInd w:val="0"/>
        <w:jc w:val="center"/>
        <w:rPr>
          <w:rFonts w:ascii="Trebuchet MS" w:hAnsi="Trebuchet MS" w:cs="Frutiger-Bold"/>
          <w:b/>
          <w:bCs/>
          <w:color w:val="231F20"/>
          <w:sz w:val="32"/>
          <w:szCs w:val="32"/>
        </w:rPr>
      </w:pPr>
      <w:r>
        <w:rPr>
          <w:rFonts w:ascii="Trebuchet MS" w:hAnsi="Trebuchet MS" w:cs="Frutiger-Bold"/>
          <w:b/>
          <w:bCs/>
          <w:color w:val="231F20"/>
          <w:sz w:val="32"/>
          <w:szCs w:val="32"/>
        </w:rPr>
        <w:t xml:space="preserve"> – WHAT </w:t>
      </w:r>
      <w:r w:rsidR="00B84AE9">
        <w:rPr>
          <w:rFonts w:ascii="Trebuchet MS" w:hAnsi="Trebuchet MS" w:cs="Frutiger-Bold"/>
          <w:b/>
          <w:bCs/>
          <w:color w:val="231F20"/>
          <w:sz w:val="32"/>
          <w:szCs w:val="32"/>
        </w:rPr>
        <w:t xml:space="preserve">AND HOW </w:t>
      </w:r>
      <w:r>
        <w:rPr>
          <w:rFonts w:ascii="Trebuchet MS" w:hAnsi="Trebuchet MS" w:cs="Frutiger-Bold"/>
          <w:b/>
          <w:bCs/>
          <w:color w:val="231F20"/>
          <w:sz w:val="32"/>
          <w:szCs w:val="32"/>
        </w:rPr>
        <w:t>TO TEACH IN KINDY</w:t>
      </w:r>
    </w:p>
    <w:p w:rsidR="00B84AE9" w:rsidRPr="00B84AE9" w:rsidRDefault="00B84AE9" w:rsidP="00B84AE9">
      <w:pPr>
        <w:autoSpaceDE w:val="0"/>
        <w:autoSpaceDN w:val="0"/>
        <w:adjustRightInd w:val="0"/>
        <w:spacing w:after="0" w:line="240" w:lineRule="auto"/>
        <w:rPr>
          <w:rFonts w:ascii="Arial" w:eastAsia="Times New Roman" w:hAnsi="Arial" w:cs="Arial"/>
          <w:b/>
          <w:color w:val="000000"/>
          <w:lang w:eastAsia="en-AU"/>
        </w:rPr>
      </w:pPr>
      <w:r w:rsidRPr="00B84AE9">
        <w:rPr>
          <w:rFonts w:ascii="Arial" w:eastAsia="Times New Roman" w:hAnsi="Arial" w:cs="Arial"/>
          <w:b/>
          <w:color w:val="000000"/>
          <w:lang w:eastAsia="en-AU"/>
        </w:rPr>
        <w:t xml:space="preserve">THE WHAT – </w:t>
      </w:r>
    </w:p>
    <w:p w:rsidR="00B84AE9" w:rsidRPr="00FE4952" w:rsidRDefault="00B84AE9" w:rsidP="00B84AE9">
      <w:pPr>
        <w:autoSpaceDE w:val="0"/>
        <w:autoSpaceDN w:val="0"/>
        <w:adjustRightInd w:val="0"/>
        <w:rPr>
          <w:rFonts w:ascii="Arial" w:hAnsi="Arial" w:cs="Frutiger-Bold"/>
          <w:b/>
          <w:bCs/>
          <w:color w:val="231F20"/>
        </w:rPr>
      </w:pPr>
      <w:r>
        <w:rPr>
          <w:rFonts w:ascii="Arial Bold" w:hAnsi="Arial Bold" w:cs="Frutiger-Bold"/>
          <w:b/>
          <w:bCs/>
          <w:color w:val="231F20"/>
        </w:rPr>
        <w:t>Religious Education in the early years aims to provide students with the opportunity to discover God in people and creation by:</w:t>
      </w:r>
    </w:p>
    <w:p w:rsidR="00B84AE9" w:rsidRPr="00110614" w:rsidRDefault="00B84AE9" w:rsidP="00B84AE9">
      <w:pPr>
        <w:numPr>
          <w:ilvl w:val="0"/>
          <w:numId w:val="10"/>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experiencing the created environment, using all of their senses</w:t>
      </w:r>
    </w:p>
    <w:p w:rsidR="00B84AE9" w:rsidRPr="00110614" w:rsidRDefault="00B84AE9" w:rsidP="00B84AE9">
      <w:pPr>
        <w:numPr>
          <w:ilvl w:val="0"/>
          <w:numId w:val="10"/>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e</w:t>
      </w:r>
      <w:r w:rsidRPr="00110614">
        <w:rPr>
          <w:rFonts w:ascii="Arial" w:hAnsi="Arial" w:cs="Frutiger-Roman"/>
          <w:color w:val="231F20"/>
          <w:sz w:val="20"/>
          <w:szCs w:val="20"/>
        </w:rPr>
        <w:t>xpress</w:t>
      </w:r>
      <w:r>
        <w:rPr>
          <w:rFonts w:ascii="Arial" w:hAnsi="Arial" w:cs="Frutiger-Roman"/>
          <w:color w:val="231F20"/>
          <w:sz w:val="20"/>
          <w:szCs w:val="20"/>
        </w:rPr>
        <w:t>ing</w:t>
      </w:r>
      <w:r w:rsidRPr="00110614">
        <w:rPr>
          <w:rFonts w:ascii="Arial" w:hAnsi="Arial" w:cs="Frutiger-Roman"/>
          <w:color w:val="231F20"/>
          <w:sz w:val="20"/>
          <w:szCs w:val="20"/>
        </w:rPr>
        <w:t xml:space="preserve"> basic ideas about the created environment in which they live</w:t>
      </w:r>
    </w:p>
    <w:p w:rsidR="00B84AE9" w:rsidRPr="00110614" w:rsidRDefault="00B84AE9" w:rsidP="00B84AE9">
      <w:pPr>
        <w:numPr>
          <w:ilvl w:val="0"/>
          <w:numId w:val="10"/>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s</w:t>
      </w:r>
      <w:r w:rsidRPr="00110614">
        <w:rPr>
          <w:rFonts w:ascii="Arial" w:hAnsi="Arial" w:cs="Frutiger-Roman"/>
          <w:color w:val="231F20"/>
          <w:sz w:val="20"/>
          <w:szCs w:val="20"/>
        </w:rPr>
        <w:t>ort</w:t>
      </w:r>
      <w:r>
        <w:rPr>
          <w:rFonts w:ascii="Arial" w:hAnsi="Arial" w:cs="Frutiger-Roman"/>
          <w:color w:val="231F20"/>
          <w:sz w:val="20"/>
          <w:szCs w:val="20"/>
        </w:rPr>
        <w:t>ing</w:t>
      </w:r>
      <w:r w:rsidRPr="00110614">
        <w:rPr>
          <w:rFonts w:ascii="Arial" w:hAnsi="Arial" w:cs="Frutiger-Roman"/>
          <w:color w:val="231F20"/>
          <w:sz w:val="20"/>
          <w:szCs w:val="20"/>
        </w:rPr>
        <w:t xml:space="preserve"> and classify</w:t>
      </w:r>
      <w:r>
        <w:rPr>
          <w:rFonts w:ascii="Arial" w:hAnsi="Arial" w:cs="Frutiger-Roman"/>
          <w:color w:val="231F20"/>
          <w:sz w:val="20"/>
          <w:szCs w:val="20"/>
        </w:rPr>
        <w:t>ing</w:t>
      </w:r>
      <w:r w:rsidRPr="00110614">
        <w:rPr>
          <w:rFonts w:ascii="Arial" w:hAnsi="Arial" w:cs="Frutiger-Roman"/>
          <w:color w:val="231F20"/>
          <w:sz w:val="20"/>
          <w:szCs w:val="20"/>
        </w:rPr>
        <w:t xml:space="preserve"> living and non-living things</w:t>
      </w:r>
    </w:p>
    <w:p w:rsidR="00B84AE9" w:rsidRPr="00110614" w:rsidRDefault="00B84AE9" w:rsidP="00B84AE9">
      <w:pPr>
        <w:numPr>
          <w:ilvl w:val="0"/>
          <w:numId w:val="10"/>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i</w:t>
      </w:r>
      <w:r w:rsidRPr="00110614">
        <w:rPr>
          <w:rFonts w:ascii="Arial" w:hAnsi="Arial" w:cs="Frutiger-Roman"/>
          <w:color w:val="231F20"/>
          <w:sz w:val="20"/>
          <w:szCs w:val="20"/>
        </w:rPr>
        <w:t>dentify</w:t>
      </w:r>
      <w:r>
        <w:rPr>
          <w:rFonts w:ascii="Arial" w:hAnsi="Arial" w:cs="Frutiger-Roman"/>
          <w:color w:val="231F20"/>
          <w:sz w:val="20"/>
          <w:szCs w:val="20"/>
        </w:rPr>
        <w:t>ing</w:t>
      </w:r>
      <w:r w:rsidRPr="00110614">
        <w:rPr>
          <w:rFonts w:ascii="Arial" w:hAnsi="Arial" w:cs="Frutiger-Roman"/>
          <w:color w:val="231F20"/>
          <w:sz w:val="20"/>
          <w:szCs w:val="20"/>
        </w:rPr>
        <w:t xml:space="preserve"> signs of God’s creation</w:t>
      </w:r>
    </w:p>
    <w:p w:rsidR="00B84AE9" w:rsidRPr="00110614" w:rsidRDefault="00B84AE9" w:rsidP="00B84AE9">
      <w:pPr>
        <w:numPr>
          <w:ilvl w:val="0"/>
          <w:numId w:val="10"/>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w</w:t>
      </w:r>
      <w:r w:rsidRPr="00110614">
        <w:rPr>
          <w:rFonts w:ascii="Arial" w:hAnsi="Arial" w:cs="Frutiger-Roman"/>
          <w:color w:val="231F20"/>
          <w:sz w:val="20"/>
          <w:szCs w:val="20"/>
        </w:rPr>
        <w:t>onder</w:t>
      </w:r>
      <w:r>
        <w:rPr>
          <w:rFonts w:ascii="Arial" w:hAnsi="Arial" w:cs="Frutiger-Roman"/>
          <w:color w:val="231F20"/>
          <w:sz w:val="20"/>
          <w:szCs w:val="20"/>
        </w:rPr>
        <w:t>ing at</w:t>
      </w:r>
      <w:r w:rsidRPr="00110614">
        <w:rPr>
          <w:rFonts w:ascii="Arial" w:hAnsi="Arial" w:cs="Frutiger-Roman"/>
          <w:color w:val="231F20"/>
          <w:sz w:val="20"/>
          <w:szCs w:val="20"/>
        </w:rPr>
        <w:t xml:space="preserve"> what God who created their world is like</w:t>
      </w:r>
    </w:p>
    <w:p w:rsidR="00B84AE9" w:rsidRPr="00110614" w:rsidRDefault="00B84AE9" w:rsidP="00B84AE9">
      <w:pPr>
        <w:numPr>
          <w:ilvl w:val="0"/>
          <w:numId w:val="10"/>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d</w:t>
      </w:r>
      <w:r w:rsidRPr="00110614">
        <w:rPr>
          <w:rFonts w:ascii="Arial" w:hAnsi="Arial" w:cs="Frutiger-Roman"/>
          <w:color w:val="231F20"/>
          <w:sz w:val="20"/>
          <w:szCs w:val="20"/>
        </w:rPr>
        <w:t>evelop</w:t>
      </w:r>
      <w:r>
        <w:rPr>
          <w:rFonts w:ascii="Arial" w:hAnsi="Arial" w:cs="Frutiger-Roman"/>
          <w:color w:val="231F20"/>
          <w:sz w:val="20"/>
          <w:szCs w:val="20"/>
        </w:rPr>
        <w:t>ing an</w:t>
      </w:r>
      <w:r w:rsidRPr="00110614">
        <w:rPr>
          <w:rFonts w:ascii="Arial" w:hAnsi="Arial" w:cs="Frutiger-Roman"/>
          <w:color w:val="231F20"/>
          <w:sz w:val="20"/>
          <w:szCs w:val="20"/>
        </w:rPr>
        <w:t xml:space="preserve"> awareness that by caring for living and non-living thin</w:t>
      </w:r>
      <w:r>
        <w:rPr>
          <w:rFonts w:ascii="Arial" w:hAnsi="Arial" w:cs="Frutiger-Roman"/>
          <w:color w:val="231F20"/>
          <w:sz w:val="20"/>
          <w:szCs w:val="20"/>
        </w:rPr>
        <w:t>gs they are living as God wants</w:t>
      </w:r>
    </w:p>
    <w:p w:rsidR="00B84AE9" w:rsidRPr="00A73CD2" w:rsidRDefault="00B84AE9" w:rsidP="00B84AE9">
      <w:pPr>
        <w:numPr>
          <w:ilvl w:val="0"/>
          <w:numId w:val="11"/>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d</w:t>
      </w:r>
      <w:r w:rsidRPr="00A73CD2">
        <w:rPr>
          <w:rFonts w:ascii="Arial" w:hAnsi="Arial" w:cs="Frutiger-Roman"/>
          <w:color w:val="231F20"/>
          <w:sz w:val="20"/>
          <w:szCs w:val="20"/>
        </w:rPr>
        <w:t>iscover</w:t>
      </w:r>
      <w:r>
        <w:rPr>
          <w:rFonts w:ascii="Arial" w:hAnsi="Arial" w:cs="Frutiger-Roman"/>
          <w:color w:val="231F20"/>
          <w:sz w:val="20"/>
          <w:szCs w:val="20"/>
        </w:rPr>
        <w:t>ing</w:t>
      </w:r>
      <w:r w:rsidRPr="00A73CD2">
        <w:rPr>
          <w:rFonts w:ascii="Arial" w:hAnsi="Arial" w:cs="Frutiger-Roman"/>
          <w:color w:val="231F20"/>
          <w:sz w:val="20"/>
          <w:szCs w:val="20"/>
        </w:rPr>
        <w:t xml:space="preserve"> </w:t>
      </w:r>
      <w:r w:rsidRPr="00B5202A">
        <w:rPr>
          <w:rFonts w:ascii="Arial" w:hAnsi="Arial" w:cs="Frutiger-Roman"/>
          <w:iCs/>
          <w:color w:val="231F20"/>
          <w:sz w:val="20"/>
          <w:szCs w:val="20"/>
        </w:rPr>
        <w:t>things</w:t>
      </w:r>
      <w:r w:rsidRPr="00A73CD2">
        <w:rPr>
          <w:rFonts w:ascii="Arial" w:hAnsi="Arial" w:cs="Frutiger-Roman"/>
          <w:color w:val="231F20"/>
          <w:sz w:val="20"/>
          <w:szCs w:val="20"/>
        </w:rPr>
        <w:t xml:space="preserve"> about themselves</w:t>
      </w:r>
    </w:p>
    <w:p w:rsidR="00B84AE9" w:rsidRPr="00110614" w:rsidRDefault="00B84AE9" w:rsidP="00B84AE9">
      <w:pPr>
        <w:numPr>
          <w:ilvl w:val="0"/>
          <w:numId w:val="11"/>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i</w:t>
      </w:r>
      <w:r w:rsidRPr="00110614">
        <w:rPr>
          <w:rFonts w:ascii="Arial" w:hAnsi="Arial" w:cs="Frutiger-Roman"/>
          <w:color w:val="231F20"/>
          <w:sz w:val="20"/>
          <w:szCs w:val="20"/>
        </w:rPr>
        <w:t>dentify</w:t>
      </w:r>
      <w:r>
        <w:rPr>
          <w:rFonts w:ascii="Arial" w:hAnsi="Arial" w:cs="Frutiger-Roman"/>
          <w:color w:val="231F20"/>
          <w:sz w:val="20"/>
          <w:szCs w:val="20"/>
        </w:rPr>
        <w:t>ing</w:t>
      </w:r>
      <w:r w:rsidRPr="00110614">
        <w:rPr>
          <w:rFonts w:ascii="Arial" w:hAnsi="Arial" w:cs="Frutiger-Roman"/>
          <w:color w:val="231F20"/>
          <w:sz w:val="20"/>
          <w:szCs w:val="20"/>
        </w:rPr>
        <w:t xml:space="preserve"> significant others</w:t>
      </w:r>
    </w:p>
    <w:p w:rsidR="00B84AE9" w:rsidRPr="00110614" w:rsidRDefault="00B84AE9" w:rsidP="00B84AE9">
      <w:pPr>
        <w:numPr>
          <w:ilvl w:val="0"/>
          <w:numId w:val="11"/>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r</w:t>
      </w:r>
      <w:r w:rsidRPr="00110614">
        <w:rPr>
          <w:rFonts w:ascii="Arial" w:hAnsi="Arial" w:cs="Frutiger-Roman"/>
          <w:color w:val="231F20"/>
          <w:sz w:val="20"/>
          <w:szCs w:val="20"/>
        </w:rPr>
        <w:t>ecognis</w:t>
      </w:r>
      <w:r>
        <w:rPr>
          <w:rFonts w:ascii="Arial" w:hAnsi="Arial" w:cs="Frutiger-Roman"/>
          <w:color w:val="231F20"/>
          <w:sz w:val="20"/>
          <w:szCs w:val="20"/>
        </w:rPr>
        <w:t>ing</w:t>
      </w:r>
      <w:r w:rsidRPr="00110614">
        <w:rPr>
          <w:rFonts w:ascii="Arial" w:hAnsi="Arial" w:cs="Frutiger-Roman"/>
          <w:color w:val="231F20"/>
          <w:sz w:val="20"/>
          <w:szCs w:val="20"/>
        </w:rPr>
        <w:t xml:space="preserve"> people and places of importance</w:t>
      </w:r>
    </w:p>
    <w:p w:rsidR="00B84AE9" w:rsidRPr="00110614" w:rsidRDefault="00B84AE9" w:rsidP="00B84AE9">
      <w:pPr>
        <w:numPr>
          <w:ilvl w:val="0"/>
          <w:numId w:val="11"/>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w</w:t>
      </w:r>
      <w:r w:rsidRPr="00110614">
        <w:rPr>
          <w:rFonts w:ascii="Arial" w:hAnsi="Arial" w:cs="Frutiger-Roman"/>
          <w:color w:val="231F20"/>
          <w:sz w:val="20"/>
          <w:szCs w:val="20"/>
        </w:rPr>
        <w:t>onder</w:t>
      </w:r>
      <w:r>
        <w:rPr>
          <w:rFonts w:ascii="Arial" w:hAnsi="Arial" w:cs="Frutiger-Roman"/>
          <w:color w:val="231F20"/>
          <w:sz w:val="20"/>
          <w:szCs w:val="20"/>
        </w:rPr>
        <w:t>ing</w:t>
      </w:r>
      <w:r w:rsidRPr="00110614">
        <w:rPr>
          <w:rFonts w:ascii="Arial" w:hAnsi="Arial" w:cs="Frutiger-Roman"/>
          <w:color w:val="231F20"/>
          <w:sz w:val="20"/>
          <w:szCs w:val="20"/>
        </w:rPr>
        <w:t xml:space="preserve"> at all the ways God loves them</w:t>
      </w:r>
    </w:p>
    <w:p w:rsidR="00B84AE9" w:rsidRPr="00110614" w:rsidRDefault="00B84AE9" w:rsidP="00B84AE9">
      <w:pPr>
        <w:numPr>
          <w:ilvl w:val="0"/>
          <w:numId w:val="11"/>
        </w:numPr>
        <w:autoSpaceDE w:val="0"/>
        <w:autoSpaceDN w:val="0"/>
        <w:adjustRightInd w:val="0"/>
        <w:spacing w:after="0" w:line="240" w:lineRule="auto"/>
        <w:rPr>
          <w:rFonts w:ascii="Arial" w:hAnsi="Arial" w:cs="Frutiger-Roman"/>
          <w:color w:val="231F20"/>
          <w:sz w:val="20"/>
          <w:szCs w:val="20"/>
        </w:rPr>
      </w:pPr>
      <w:proofErr w:type="gramStart"/>
      <w:r>
        <w:rPr>
          <w:rFonts w:ascii="Arial" w:hAnsi="Arial" w:cs="Frutiger-Roman"/>
          <w:color w:val="231F20"/>
          <w:sz w:val="20"/>
          <w:szCs w:val="20"/>
        </w:rPr>
        <w:t>d</w:t>
      </w:r>
      <w:r w:rsidRPr="00110614">
        <w:rPr>
          <w:rFonts w:ascii="Arial" w:hAnsi="Arial" w:cs="Frutiger-Roman"/>
          <w:color w:val="231F20"/>
          <w:sz w:val="20"/>
          <w:szCs w:val="20"/>
        </w:rPr>
        <w:t>evelop</w:t>
      </w:r>
      <w:r>
        <w:rPr>
          <w:rFonts w:ascii="Arial" w:hAnsi="Arial" w:cs="Frutiger-Roman"/>
          <w:color w:val="231F20"/>
          <w:sz w:val="20"/>
          <w:szCs w:val="20"/>
        </w:rPr>
        <w:t>ing</w:t>
      </w:r>
      <w:proofErr w:type="gramEnd"/>
      <w:r w:rsidRPr="00110614">
        <w:rPr>
          <w:rFonts w:ascii="Arial" w:hAnsi="Arial" w:cs="Frutiger-Roman"/>
          <w:color w:val="231F20"/>
          <w:sz w:val="20"/>
          <w:szCs w:val="20"/>
        </w:rPr>
        <w:t xml:space="preserve"> an awareness that by caring for people they are living as God wants</w:t>
      </w:r>
      <w:r>
        <w:rPr>
          <w:rFonts w:ascii="Arial" w:hAnsi="Arial" w:cs="Frutiger-Roman"/>
          <w:color w:val="231F20"/>
          <w:sz w:val="20"/>
          <w:szCs w:val="20"/>
        </w:rPr>
        <w:t>.</w:t>
      </w:r>
    </w:p>
    <w:p w:rsidR="00B84AE9" w:rsidRDefault="00B84AE9" w:rsidP="00B84AE9">
      <w:pPr>
        <w:rPr>
          <w:rFonts w:ascii="Arial" w:hAnsi="Arial" w:cs="Frutiger-Bold"/>
          <w:b/>
          <w:bCs/>
          <w:color w:val="231F20"/>
          <w:sz w:val="20"/>
          <w:szCs w:val="20"/>
        </w:rPr>
      </w:pPr>
    </w:p>
    <w:p w:rsidR="00B84AE9" w:rsidRPr="00FE4952" w:rsidRDefault="00B84AE9" w:rsidP="00B84AE9">
      <w:pPr>
        <w:rPr>
          <w:rFonts w:ascii="Arial" w:hAnsi="Arial" w:cs="Frutiger-Bold"/>
          <w:b/>
          <w:bCs/>
          <w:color w:val="231F20"/>
        </w:rPr>
      </w:pPr>
      <w:r>
        <w:rPr>
          <w:rFonts w:ascii="Arial Bold" w:hAnsi="Arial Bold" w:cs="Frutiger-Bold"/>
          <w:b/>
          <w:bCs/>
          <w:color w:val="231F20"/>
        </w:rPr>
        <w:t xml:space="preserve">Religious Education in the early years aims to provide students with the opportunity to </w:t>
      </w:r>
      <w:r w:rsidRPr="009556D1">
        <w:rPr>
          <w:rFonts w:ascii="Arial" w:hAnsi="Arial" w:cs="Frutiger-Bold"/>
          <w:b/>
          <w:bCs/>
          <w:color w:val="231F20"/>
        </w:rPr>
        <w:t>draw on human experience</w:t>
      </w:r>
      <w:r>
        <w:rPr>
          <w:rFonts w:ascii="Arial" w:hAnsi="Arial" w:cs="Frutiger-Bold"/>
          <w:b/>
          <w:bCs/>
          <w:color w:val="231F20"/>
        </w:rPr>
        <w:t xml:space="preserve">s of God by: </w:t>
      </w:r>
    </w:p>
    <w:p w:rsidR="00B84AE9" w:rsidRDefault="00B84AE9" w:rsidP="00B84AE9">
      <w:pPr>
        <w:numPr>
          <w:ilvl w:val="0"/>
          <w:numId w:val="18"/>
        </w:numPr>
        <w:spacing w:after="0" w:line="240" w:lineRule="auto"/>
        <w:rPr>
          <w:rFonts w:ascii="Arial" w:hAnsi="Arial" w:cs="Frutiger-Bold"/>
          <w:bCs/>
          <w:color w:val="231F20"/>
          <w:sz w:val="20"/>
        </w:rPr>
      </w:pPr>
      <w:r>
        <w:rPr>
          <w:rFonts w:ascii="Arial" w:hAnsi="Arial" w:cs="Frutiger-Bold"/>
          <w:bCs/>
          <w:color w:val="231F20"/>
          <w:sz w:val="20"/>
        </w:rPr>
        <w:t>i</w:t>
      </w:r>
      <w:r w:rsidRPr="00110614">
        <w:rPr>
          <w:rFonts w:ascii="Arial" w:hAnsi="Arial" w:cs="Frutiger-Bold"/>
          <w:bCs/>
          <w:color w:val="231F20"/>
          <w:sz w:val="20"/>
        </w:rPr>
        <w:t>d</w:t>
      </w:r>
      <w:r>
        <w:rPr>
          <w:rFonts w:ascii="Arial" w:hAnsi="Arial" w:cs="Frutiger-Bold"/>
          <w:bCs/>
          <w:color w:val="231F20"/>
          <w:sz w:val="20"/>
        </w:rPr>
        <w:t>entifying</w:t>
      </w:r>
      <w:r w:rsidRPr="00110614">
        <w:rPr>
          <w:rFonts w:ascii="Arial" w:hAnsi="Arial" w:cs="Frutiger-Bold"/>
          <w:bCs/>
          <w:color w:val="231F20"/>
          <w:sz w:val="20"/>
        </w:rPr>
        <w:t xml:space="preserve"> the many gifts that God has given them</w:t>
      </w:r>
    </w:p>
    <w:p w:rsidR="00B84AE9" w:rsidRPr="00DB61CC" w:rsidRDefault="00B84AE9" w:rsidP="00B84AE9">
      <w:pPr>
        <w:numPr>
          <w:ilvl w:val="0"/>
          <w:numId w:val="18"/>
        </w:numPr>
        <w:spacing w:after="0" w:line="240" w:lineRule="auto"/>
        <w:rPr>
          <w:rFonts w:ascii="Arial" w:hAnsi="Arial" w:cs="Frutiger-Roman"/>
          <w:color w:val="231F20"/>
          <w:sz w:val="20"/>
          <w:szCs w:val="20"/>
        </w:rPr>
      </w:pPr>
      <w:r>
        <w:rPr>
          <w:rFonts w:ascii="Arial" w:hAnsi="Arial" w:cs="Frutiger-Roman"/>
          <w:color w:val="231F20"/>
          <w:sz w:val="20"/>
          <w:szCs w:val="20"/>
        </w:rPr>
        <w:t>r</w:t>
      </w:r>
      <w:r w:rsidRPr="00DB61CC">
        <w:rPr>
          <w:rFonts w:ascii="Arial" w:hAnsi="Arial" w:cs="Frutiger-Roman"/>
          <w:color w:val="231F20"/>
          <w:sz w:val="20"/>
          <w:szCs w:val="20"/>
        </w:rPr>
        <w:t>eflecting on experiences of f</w:t>
      </w:r>
      <w:r>
        <w:rPr>
          <w:rFonts w:ascii="Arial" w:hAnsi="Arial" w:cs="Frutiger-Roman"/>
          <w:color w:val="231F20"/>
          <w:sz w:val="20"/>
          <w:szCs w:val="20"/>
        </w:rPr>
        <w:t>amily, love, care, forgiveness and community</w:t>
      </w:r>
      <w:r w:rsidRPr="00DB61CC">
        <w:rPr>
          <w:rFonts w:ascii="Arial" w:hAnsi="Arial" w:cs="Frutiger-Roman"/>
          <w:color w:val="231F20"/>
          <w:sz w:val="20"/>
          <w:szCs w:val="20"/>
        </w:rPr>
        <w:t xml:space="preserve"> </w:t>
      </w:r>
    </w:p>
    <w:p w:rsidR="00B84AE9" w:rsidRPr="00110614" w:rsidRDefault="00B84AE9" w:rsidP="00B84AE9">
      <w:pPr>
        <w:numPr>
          <w:ilvl w:val="0"/>
          <w:numId w:val="18"/>
        </w:numPr>
        <w:spacing w:after="0" w:line="240" w:lineRule="auto"/>
        <w:rPr>
          <w:rFonts w:ascii="Arial" w:hAnsi="Arial" w:cs="Frutiger-Bold"/>
          <w:bCs/>
          <w:color w:val="231F20"/>
          <w:sz w:val="20"/>
        </w:rPr>
      </w:pPr>
      <w:r>
        <w:rPr>
          <w:rFonts w:ascii="Arial" w:hAnsi="Arial" w:cs="Frutiger-Bold"/>
          <w:bCs/>
          <w:color w:val="231F20"/>
          <w:sz w:val="20"/>
        </w:rPr>
        <w:t>e</w:t>
      </w:r>
      <w:r w:rsidRPr="00110614">
        <w:rPr>
          <w:rFonts w:ascii="Arial" w:hAnsi="Arial" w:cs="Frutiger-Bold"/>
          <w:bCs/>
          <w:color w:val="231F20"/>
          <w:sz w:val="20"/>
        </w:rPr>
        <w:t>xplor</w:t>
      </w:r>
      <w:r>
        <w:rPr>
          <w:rFonts w:ascii="Arial" w:hAnsi="Arial" w:cs="Frutiger-Bold"/>
          <w:bCs/>
          <w:color w:val="231F20"/>
          <w:sz w:val="20"/>
        </w:rPr>
        <w:t>ing</w:t>
      </w:r>
      <w:r w:rsidRPr="00110614">
        <w:rPr>
          <w:rFonts w:ascii="Arial" w:hAnsi="Arial" w:cs="Frutiger-Bold"/>
          <w:bCs/>
          <w:color w:val="231F20"/>
          <w:sz w:val="20"/>
        </w:rPr>
        <w:t xml:space="preserve"> a range of human interactions </w:t>
      </w:r>
    </w:p>
    <w:p w:rsidR="00B84AE9" w:rsidRPr="00110614" w:rsidRDefault="00B84AE9" w:rsidP="00B84AE9">
      <w:pPr>
        <w:numPr>
          <w:ilvl w:val="0"/>
          <w:numId w:val="18"/>
        </w:numPr>
        <w:spacing w:after="0" w:line="240" w:lineRule="auto"/>
        <w:rPr>
          <w:rFonts w:ascii="Arial" w:hAnsi="Arial" w:cs="Frutiger-Bold"/>
          <w:bCs/>
          <w:color w:val="231F20"/>
          <w:sz w:val="20"/>
        </w:rPr>
      </w:pPr>
      <w:r>
        <w:rPr>
          <w:rFonts w:ascii="Arial" w:hAnsi="Arial" w:cs="Frutiger-Bold"/>
          <w:bCs/>
          <w:color w:val="231F20"/>
          <w:sz w:val="20"/>
        </w:rPr>
        <w:t>demonstrating s</w:t>
      </w:r>
      <w:r w:rsidRPr="00110614">
        <w:rPr>
          <w:rFonts w:ascii="Arial" w:hAnsi="Arial" w:cs="Frutiger-Bold"/>
          <w:bCs/>
          <w:color w:val="231F20"/>
          <w:sz w:val="20"/>
        </w:rPr>
        <w:t>ocialis</w:t>
      </w:r>
      <w:r>
        <w:rPr>
          <w:rFonts w:ascii="Arial" w:hAnsi="Arial" w:cs="Frutiger-Bold"/>
          <w:bCs/>
          <w:color w:val="231F20"/>
          <w:sz w:val="20"/>
        </w:rPr>
        <w:t>ation</w:t>
      </w:r>
      <w:r w:rsidRPr="00110614">
        <w:rPr>
          <w:rFonts w:ascii="Arial" w:hAnsi="Arial" w:cs="Frutiger-Bold"/>
          <w:bCs/>
          <w:color w:val="231F20"/>
          <w:sz w:val="20"/>
        </w:rPr>
        <w:t xml:space="preserve"> into the </w:t>
      </w:r>
      <w:r>
        <w:rPr>
          <w:rFonts w:ascii="Arial" w:hAnsi="Arial" w:cs="Frutiger-Bold"/>
          <w:bCs/>
          <w:color w:val="231F20"/>
          <w:sz w:val="20"/>
        </w:rPr>
        <w:t>early years</w:t>
      </w:r>
      <w:r w:rsidRPr="00110614">
        <w:rPr>
          <w:rFonts w:ascii="Arial" w:hAnsi="Arial" w:cs="Frutiger-Bold"/>
          <w:bCs/>
          <w:color w:val="231F20"/>
          <w:sz w:val="20"/>
        </w:rPr>
        <w:t xml:space="preserve"> community</w:t>
      </w:r>
    </w:p>
    <w:p w:rsidR="00B84AE9" w:rsidRPr="00110614" w:rsidRDefault="00B84AE9" w:rsidP="00B84AE9">
      <w:pPr>
        <w:numPr>
          <w:ilvl w:val="0"/>
          <w:numId w:val="18"/>
        </w:numPr>
        <w:spacing w:after="0" w:line="240" w:lineRule="auto"/>
        <w:rPr>
          <w:rFonts w:ascii="Arial" w:hAnsi="Arial" w:cs="Frutiger-Bold"/>
          <w:bCs/>
          <w:color w:val="231F20"/>
          <w:sz w:val="20"/>
        </w:rPr>
      </w:pPr>
      <w:r>
        <w:rPr>
          <w:rFonts w:ascii="Arial" w:hAnsi="Arial" w:cs="Frutiger-Bold"/>
          <w:bCs/>
          <w:color w:val="231F20"/>
          <w:sz w:val="20"/>
        </w:rPr>
        <w:t>reflecting on experiences of play and</w:t>
      </w:r>
      <w:r w:rsidRPr="00110614">
        <w:rPr>
          <w:rFonts w:ascii="Arial" w:hAnsi="Arial" w:cs="Frutiger-Bold"/>
          <w:bCs/>
          <w:color w:val="231F20"/>
          <w:sz w:val="20"/>
        </w:rPr>
        <w:t xml:space="preserve"> work,</w:t>
      </w:r>
      <w:r>
        <w:rPr>
          <w:rFonts w:ascii="Arial" w:hAnsi="Arial" w:cs="Frutiger-Bold"/>
          <w:bCs/>
          <w:color w:val="231F20"/>
          <w:sz w:val="20"/>
        </w:rPr>
        <w:t xml:space="preserve"> likes and dislikes, belonging and</w:t>
      </w:r>
      <w:r w:rsidRPr="00110614">
        <w:rPr>
          <w:rFonts w:ascii="Arial" w:hAnsi="Arial" w:cs="Frutiger-Bold"/>
          <w:bCs/>
          <w:color w:val="231F20"/>
          <w:sz w:val="20"/>
        </w:rPr>
        <w:t xml:space="preserve"> celebrations</w:t>
      </w:r>
    </w:p>
    <w:p w:rsidR="00B84AE9" w:rsidRDefault="00B84AE9" w:rsidP="00B84AE9">
      <w:pPr>
        <w:numPr>
          <w:ilvl w:val="0"/>
          <w:numId w:val="18"/>
        </w:numPr>
        <w:spacing w:after="0" w:line="240" w:lineRule="auto"/>
        <w:rPr>
          <w:rFonts w:ascii="Arial" w:hAnsi="Arial" w:cs="Frutiger-Bold"/>
          <w:bCs/>
          <w:color w:val="231F20"/>
          <w:sz w:val="20"/>
        </w:rPr>
      </w:pPr>
      <w:proofErr w:type="gramStart"/>
      <w:r>
        <w:rPr>
          <w:rFonts w:ascii="Arial" w:hAnsi="Arial" w:cs="Frutiger-Bold"/>
          <w:bCs/>
          <w:color w:val="231F20"/>
          <w:sz w:val="20"/>
        </w:rPr>
        <w:t>w</w:t>
      </w:r>
      <w:r w:rsidRPr="00110614">
        <w:rPr>
          <w:rFonts w:ascii="Arial" w:hAnsi="Arial" w:cs="Frutiger-Bold"/>
          <w:bCs/>
          <w:color w:val="231F20"/>
          <w:sz w:val="20"/>
        </w:rPr>
        <w:t>onder</w:t>
      </w:r>
      <w:r>
        <w:rPr>
          <w:rFonts w:ascii="Arial" w:hAnsi="Arial" w:cs="Frutiger-Bold"/>
          <w:bCs/>
          <w:color w:val="231F20"/>
          <w:sz w:val="20"/>
        </w:rPr>
        <w:t>ing</w:t>
      </w:r>
      <w:proofErr w:type="gramEnd"/>
      <w:r w:rsidRPr="00110614">
        <w:rPr>
          <w:rFonts w:ascii="Arial" w:hAnsi="Arial" w:cs="Frutiger-Bold"/>
          <w:bCs/>
          <w:color w:val="231F20"/>
          <w:sz w:val="20"/>
        </w:rPr>
        <w:t xml:space="preserve"> at God in the midst of human experiences</w:t>
      </w:r>
      <w:r>
        <w:rPr>
          <w:rFonts w:ascii="Arial" w:hAnsi="Arial" w:cs="Frutiger-Bold"/>
          <w:bCs/>
          <w:color w:val="231F20"/>
          <w:sz w:val="20"/>
        </w:rPr>
        <w:t>.</w:t>
      </w:r>
    </w:p>
    <w:p w:rsidR="00B84AE9" w:rsidRDefault="00B84AE9" w:rsidP="00B84AE9">
      <w:pPr>
        <w:autoSpaceDE w:val="0"/>
        <w:autoSpaceDN w:val="0"/>
        <w:adjustRightInd w:val="0"/>
        <w:rPr>
          <w:rFonts w:ascii="Arial" w:hAnsi="Arial" w:cs="Frutiger-Bold"/>
          <w:bCs/>
          <w:color w:val="231F20"/>
          <w:sz w:val="20"/>
        </w:rPr>
      </w:pPr>
    </w:p>
    <w:p w:rsidR="00B84AE9" w:rsidRPr="00FE4952" w:rsidRDefault="00B84AE9" w:rsidP="00B84AE9">
      <w:pPr>
        <w:rPr>
          <w:rFonts w:ascii="Arial" w:hAnsi="Arial" w:cs="Frutiger-Bold"/>
          <w:b/>
          <w:bCs/>
          <w:color w:val="231F20"/>
        </w:rPr>
      </w:pPr>
      <w:r>
        <w:rPr>
          <w:rFonts w:ascii="Arial Bold" w:hAnsi="Arial Bold" w:cs="Frutiger-Bold"/>
          <w:b/>
          <w:bCs/>
          <w:color w:val="231F20"/>
        </w:rPr>
        <w:t xml:space="preserve">Religious Education in the early years aims to provide students with the opportunity to </w:t>
      </w:r>
      <w:r w:rsidRPr="007B234E">
        <w:rPr>
          <w:rFonts w:ascii="Arial Bold" w:hAnsi="Arial Bold" w:cs="Frutiger-Bold"/>
          <w:b/>
          <w:bCs/>
          <w:color w:val="231F20"/>
        </w:rPr>
        <w:t xml:space="preserve">know </w:t>
      </w:r>
      <w:r>
        <w:rPr>
          <w:rFonts w:ascii="Arial Bold" w:hAnsi="Arial Bold" w:cs="Frutiger-Bold"/>
          <w:b/>
          <w:bCs/>
          <w:color w:val="231F20"/>
        </w:rPr>
        <w:t>J</w:t>
      </w:r>
      <w:r w:rsidRPr="007B234E">
        <w:rPr>
          <w:rFonts w:ascii="Arial Bold" w:hAnsi="Arial Bold" w:cs="Frutiger-Bold"/>
          <w:b/>
          <w:bCs/>
          <w:color w:val="231F20"/>
        </w:rPr>
        <w:t>esus</w:t>
      </w:r>
      <w:r w:rsidRPr="009556D1">
        <w:rPr>
          <w:rFonts w:ascii="Arial" w:hAnsi="Arial" w:cs="Frutiger-Bold"/>
          <w:b/>
          <w:bCs/>
          <w:color w:val="231F20"/>
        </w:rPr>
        <w:t xml:space="preserve"> </w:t>
      </w:r>
      <w:r>
        <w:rPr>
          <w:rFonts w:ascii="Arial" w:hAnsi="Arial" w:cs="Frutiger-Bold"/>
          <w:b/>
          <w:bCs/>
          <w:color w:val="231F20"/>
        </w:rPr>
        <w:t>by:</w:t>
      </w:r>
    </w:p>
    <w:p w:rsidR="00B84AE9" w:rsidRPr="0012470E" w:rsidRDefault="00B84AE9" w:rsidP="00B84AE9">
      <w:pPr>
        <w:numPr>
          <w:ilvl w:val="0"/>
          <w:numId w:val="17"/>
        </w:numPr>
        <w:spacing w:after="0" w:line="240" w:lineRule="auto"/>
        <w:ind w:left="765"/>
        <w:rPr>
          <w:rFonts w:ascii="Arial" w:hAnsi="Arial" w:cs="Frutiger-Bold"/>
          <w:bCs/>
          <w:color w:val="231F20"/>
          <w:sz w:val="20"/>
        </w:rPr>
      </w:pPr>
      <w:r>
        <w:rPr>
          <w:rFonts w:ascii="Arial" w:hAnsi="Arial" w:cs="Frutiger-Bold"/>
          <w:bCs/>
          <w:color w:val="231F20"/>
          <w:sz w:val="20"/>
        </w:rPr>
        <w:t>wondering at the person of Jesus in the Gospels</w:t>
      </w:r>
    </w:p>
    <w:p w:rsidR="00B84AE9" w:rsidRDefault="00B84AE9" w:rsidP="00B84AE9">
      <w:pPr>
        <w:numPr>
          <w:ilvl w:val="0"/>
          <w:numId w:val="9"/>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w</w:t>
      </w:r>
      <w:r w:rsidRPr="00FE4952">
        <w:rPr>
          <w:rFonts w:ascii="Arial" w:hAnsi="Arial" w:cs="Frutiger-Bold"/>
          <w:bCs/>
          <w:color w:val="231F20"/>
          <w:sz w:val="20"/>
        </w:rPr>
        <w:t>onder</w:t>
      </w:r>
      <w:r>
        <w:rPr>
          <w:rFonts w:ascii="Arial" w:hAnsi="Arial" w:cs="Frutiger-Bold"/>
          <w:bCs/>
          <w:color w:val="231F20"/>
          <w:sz w:val="20"/>
        </w:rPr>
        <w:t>ing</w:t>
      </w:r>
      <w:r w:rsidRPr="00FE4952">
        <w:rPr>
          <w:rFonts w:ascii="Arial" w:hAnsi="Arial" w:cs="Frutiger-Bold"/>
          <w:bCs/>
          <w:color w:val="231F20"/>
          <w:sz w:val="20"/>
        </w:rPr>
        <w:t xml:space="preserve"> at Jesus’ love for them</w:t>
      </w:r>
    </w:p>
    <w:p w:rsidR="00B84AE9" w:rsidRPr="00AF6664" w:rsidRDefault="00B84AE9" w:rsidP="00B84AE9">
      <w:pPr>
        <w:numPr>
          <w:ilvl w:val="0"/>
          <w:numId w:val="9"/>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h</w:t>
      </w:r>
      <w:r w:rsidRPr="00AF6664">
        <w:rPr>
          <w:rFonts w:ascii="Arial" w:hAnsi="Arial" w:cs="Frutiger-Bold"/>
          <w:bCs/>
          <w:color w:val="231F20"/>
          <w:sz w:val="20"/>
        </w:rPr>
        <w:t>earing and being immersed in stories about the life of Jesus</w:t>
      </w:r>
    </w:p>
    <w:p w:rsidR="00B84AE9" w:rsidRPr="00FE4952" w:rsidRDefault="00B84AE9" w:rsidP="00B84AE9">
      <w:pPr>
        <w:numPr>
          <w:ilvl w:val="1"/>
          <w:numId w:val="12"/>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i</w:t>
      </w:r>
      <w:r w:rsidRPr="00FE4952">
        <w:rPr>
          <w:rFonts w:ascii="Arial" w:hAnsi="Arial" w:cs="Frutiger-Bold"/>
          <w:bCs/>
          <w:color w:val="231F20"/>
          <w:sz w:val="20"/>
        </w:rPr>
        <w:t>dentify</w:t>
      </w:r>
      <w:r>
        <w:rPr>
          <w:rFonts w:ascii="Arial" w:hAnsi="Arial" w:cs="Frutiger-Bold"/>
          <w:bCs/>
          <w:color w:val="231F20"/>
          <w:sz w:val="20"/>
        </w:rPr>
        <w:t>ing</w:t>
      </w:r>
      <w:r w:rsidRPr="00FE4952">
        <w:rPr>
          <w:rFonts w:ascii="Arial" w:hAnsi="Arial" w:cs="Frutiger-Bold"/>
          <w:bCs/>
          <w:color w:val="231F20"/>
          <w:sz w:val="20"/>
        </w:rPr>
        <w:t xml:space="preserve"> signific</w:t>
      </w:r>
      <w:r>
        <w:rPr>
          <w:rFonts w:ascii="Arial" w:hAnsi="Arial" w:cs="Frutiger-Bold"/>
          <w:bCs/>
          <w:color w:val="231F20"/>
          <w:sz w:val="20"/>
        </w:rPr>
        <w:t>ant people in the life of Jesus</w:t>
      </w:r>
    </w:p>
    <w:p w:rsidR="00B84AE9" w:rsidRPr="00FE4952" w:rsidRDefault="00B84AE9" w:rsidP="00B84AE9">
      <w:pPr>
        <w:numPr>
          <w:ilvl w:val="1"/>
          <w:numId w:val="12"/>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i</w:t>
      </w:r>
      <w:r w:rsidRPr="00FE4952">
        <w:rPr>
          <w:rFonts w:ascii="Arial" w:hAnsi="Arial" w:cs="Frutiger-Bold"/>
          <w:bCs/>
          <w:color w:val="231F20"/>
          <w:sz w:val="20"/>
        </w:rPr>
        <w:t>dentify</w:t>
      </w:r>
      <w:r>
        <w:rPr>
          <w:rFonts w:ascii="Arial" w:hAnsi="Arial" w:cs="Frutiger-Bold"/>
          <w:bCs/>
          <w:color w:val="231F20"/>
          <w:sz w:val="20"/>
        </w:rPr>
        <w:t>ing</w:t>
      </w:r>
      <w:r w:rsidRPr="00FE4952">
        <w:rPr>
          <w:rFonts w:ascii="Arial" w:hAnsi="Arial" w:cs="Frutiger-Bold"/>
          <w:bCs/>
          <w:color w:val="231F20"/>
          <w:sz w:val="20"/>
        </w:rPr>
        <w:t xml:space="preserve"> the way that Jesus loved and cared for people</w:t>
      </w:r>
    </w:p>
    <w:p w:rsidR="00B84AE9" w:rsidRPr="00FE4952" w:rsidRDefault="00B84AE9" w:rsidP="00B84AE9">
      <w:pPr>
        <w:numPr>
          <w:ilvl w:val="1"/>
          <w:numId w:val="12"/>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e</w:t>
      </w:r>
      <w:r w:rsidRPr="00FE4952">
        <w:rPr>
          <w:rFonts w:ascii="Arial" w:hAnsi="Arial" w:cs="Frutiger-Bold"/>
          <w:bCs/>
          <w:color w:val="231F20"/>
          <w:sz w:val="20"/>
        </w:rPr>
        <w:t>ngag</w:t>
      </w:r>
      <w:r>
        <w:rPr>
          <w:rFonts w:ascii="Arial" w:hAnsi="Arial" w:cs="Frutiger-Bold"/>
          <w:bCs/>
          <w:color w:val="231F20"/>
          <w:sz w:val="20"/>
        </w:rPr>
        <w:t>ing</w:t>
      </w:r>
      <w:r w:rsidRPr="00FE4952">
        <w:rPr>
          <w:rFonts w:ascii="Arial" w:hAnsi="Arial" w:cs="Frutiger-Bold"/>
          <w:bCs/>
          <w:color w:val="231F20"/>
          <w:sz w:val="20"/>
        </w:rPr>
        <w:t xml:space="preserve"> in play experiences</w:t>
      </w:r>
      <w:r>
        <w:rPr>
          <w:rFonts w:ascii="Arial" w:hAnsi="Arial" w:cs="Frutiger-Bold"/>
          <w:bCs/>
          <w:color w:val="231F20"/>
          <w:sz w:val="20"/>
        </w:rPr>
        <w:t xml:space="preserve"> based on the stories of Jesus</w:t>
      </w:r>
    </w:p>
    <w:p w:rsidR="00B84AE9" w:rsidRPr="00FE4952" w:rsidRDefault="00B84AE9" w:rsidP="00B84AE9">
      <w:pPr>
        <w:numPr>
          <w:ilvl w:val="1"/>
          <w:numId w:val="12"/>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r</w:t>
      </w:r>
      <w:r w:rsidRPr="00FE4952">
        <w:rPr>
          <w:rFonts w:ascii="Arial" w:hAnsi="Arial" w:cs="Frutiger-Bold"/>
          <w:bCs/>
          <w:color w:val="231F20"/>
          <w:sz w:val="20"/>
        </w:rPr>
        <w:t>espond</w:t>
      </w:r>
      <w:r>
        <w:rPr>
          <w:rFonts w:ascii="Arial" w:hAnsi="Arial" w:cs="Frutiger-Bold"/>
          <w:bCs/>
          <w:color w:val="231F20"/>
          <w:sz w:val="20"/>
        </w:rPr>
        <w:t>ing</w:t>
      </w:r>
      <w:r w:rsidRPr="00FE4952">
        <w:rPr>
          <w:rFonts w:ascii="Arial" w:hAnsi="Arial" w:cs="Frutiger-Bold"/>
          <w:bCs/>
          <w:color w:val="231F20"/>
          <w:sz w:val="20"/>
        </w:rPr>
        <w:t xml:space="preserve"> to stories</w:t>
      </w:r>
      <w:r>
        <w:rPr>
          <w:rFonts w:ascii="Arial" w:hAnsi="Arial" w:cs="Frutiger-Bold"/>
          <w:bCs/>
          <w:color w:val="231F20"/>
          <w:sz w:val="20"/>
        </w:rPr>
        <w:t xml:space="preserve"> about Jesus</w:t>
      </w:r>
    </w:p>
    <w:p w:rsidR="00B84AE9" w:rsidRPr="00FE4952" w:rsidRDefault="00B84AE9" w:rsidP="00B84AE9">
      <w:pPr>
        <w:numPr>
          <w:ilvl w:val="1"/>
          <w:numId w:val="12"/>
        </w:numPr>
        <w:tabs>
          <w:tab w:val="clear" w:pos="1440"/>
          <w:tab w:val="num" w:pos="720"/>
        </w:tabs>
        <w:spacing w:after="0" w:line="240" w:lineRule="auto"/>
        <w:ind w:left="720"/>
        <w:rPr>
          <w:rFonts w:ascii="Arial" w:hAnsi="Arial" w:cs="Frutiger-Bold"/>
          <w:bCs/>
          <w:color w:val="231F20"/>
          <w:sz w:val="20"/>
        </w:rPr>
      </w:pPr>
      <w:proofErr w:type="gramStart"/>
      <w:r>
        <w:rPr>
          <w:rFonts w:ascii="Arial" w:hAnsi="Arial" w:cs="Frutiger-Bold"/>
          <w:bCs/>
          <w:color w:val="231F20"/>
          <w:sz w:val="20"/>
        </w:rPr>
        <w:t>e</w:t>
      </w:r>
      <w:r w:rsidRPr="00FE4952">
        <w:rPr>
          <w:rFonts w:ascii="Arial" w:hAnsi="Arial" w:cs="Frutiger-Bold"/>
          <w:bCs/>
          <w:color w:val="231F20"/>
          <w:sz w:val="20"/>
        </w:rPr>
        <w:t>xplor</w:t>
      </w:r>
      <w:r>
        <w:rPr>
          <w:rFonts w:ascii="Arial" w:hAnsi="Arial" w:cs="Frutiger-Bold"/>
          <w:bCs/>
          <w:color w:val="231F20"/>
          <w:sz w:val="20"/>
        </w:rPr>
        <w:t>ing</w:t>
      </w:r>
      <w:proofErr w:type="gramEnd"/>
      <w:r>
        <w:rPr>
          <w:rFonts w:ascii="Arial" w:hAnsi="Arial" w:cs="Frutiger-Bold"/>
          <w:bCs/>
          <w:color w:val="231F20"/>
          <w:sz w:val="20"/>
        </w:rPr>
        <w:t xml:space="preserve"> and making</w:t>
      </w:r>
      <w:r w:rsidRPr="00FE4952">
        <w:rPr>
          <w:rFonts w:ascii="Arial" w:hAnsi="Arial" w:cs="Frutiger-Bold"/>
          <w:bCs/>
          <w:color w:val="231F20"/>
          <w:sz w:val="20"/>
        </w:rPr>
        <w:t xml:space="preserve"> meaning of Scripture</w:t>
      </w:r>
      <w:r>
        <w:rPr>
          <w:rFonts w:ascii="Arial" w:hAnsi="Arial" w:cs="Frutiger-Bold"/>
          <w:bCs/>
          <w:color w:val="231F20"/>
          <w:sz w:val="20"/>
        </w:rPr>
        <w:t>.</w:t>
      </w:r>
    </w:p>
    <w:p w:rsidR="00B84AE9" w:rsidRPr="00FE4952" w:rsidRDefault="00B84AE9" w:rsidP="00B84AE9">
      <w:pPr>
        <w:ind w:left="1260"/>
        <w:rPr>
          <w:rFonts w:ascii="Arial" w:hAnsi="Arial" w:cs="Frutiger-Bold"/>
          <w:bCs/>
          <w:color w:val="231F20"/>
          <w:sz w:val="20"/>
        </w:rPr>
      </w:pPr>
    </w:p>
    <w:p w:rsidR="00B84AE9" w:rsidRDefault="00B84AE9" w:rsidP="00B84AE9">
      <w:pPr>
        <w:rPr>
          <w:rFonts w:ascii="Arial" w:hAnsi="Arial" w:cs="Frutiger-Bold"/>
          <w:b/>
          <w:bCs/>
          <w:color w:val="231F20"/>
        </w:rPr>
      </w:pPr>
      <w:r>
        <w:rPr>
          <w:rFonts w:ascii="Arial Bold" w:hAnsi="Arial Bold" w:cs="Frutiger-Bold"/>
          <w:b/>
          <w:bCs/>
          <w:color w:val="231F20"/>
        </w:rPr>
        <w:t xml:space="preserve">Religious Education in the early years aims to provide students with the opportunity to </w:t>
      </w:r>
      <w:r>
        <w:rPr>
          <w:rFonts w:ascii="Arial" w:hAnsi="Arial" w:cs="Frutiger-Bold"/>
          <w:b/>
          <w:bCs/>
          <w:color w:val="231F20"/>
        </w:rPr>
        <w:t>live like Jesus by:</w:t>
      </w:r>
      <w:r w:rsidRPr="009556D1">
        <w:rPr>
          <w:rFonts w:ascii="Arial" w:hAnsi="Arial" w:cs="Frutiger-Bold"/>
          <w:b/>
          <w:bCs/>
          <w:color w:val="231F20"/>
        </w:rPr>
        <w:t xml:space="preserve"> </w:t>
      </w:r>
    </w:p>
    <w:p w:rsidR="00B84AE9" w:rsidRDefault="00B84AE9" w:rsidP="00B84AE9">
      <w:pPr>
        <w:numPr>
          <w:ilvl w:val="0"/>
          <w:numId w:val="9"/>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naming</w:t>
      </w:r>
      <w:r w:rsidRPr="00FE4952">
        <w:rPr>
          <w:rFonts w:ascii="Arial" w:hAnsi="Arial" w:cs="Frutiger-Bold"/>
          <w:bCs/>
          <w:color w:val="231F20"/>
          <w:sz w:val="20"/>
        </w:rPr>
        <w:t xml:space="preserve"> ways that people can show love </w:t>
      </w:r>
      <w:r>
        <w:rPr>
          <w:rFonts w:ascii="Arial" w:hAnsi="Arial" w:cs="Frutiger-Bold"/>
          <w:bCs/>
          <w:color w:val="231F20"/>
          <w:sz w:val="20"/>
        </w:rPr>
        <w:t xml:space="preserve">and </w:t>
      </w:r>
      <w:r w:rsidRPr="00FE4952">
        <w:rPr>
          <w:rFonts w:ascii="Arial" w:hAnsi="Arial" w:cs="Frutiger-Bold"/>
          <w:bCs/>
          <w:color w:val="231F20"/>
          <w:sz w:val="20"/>
        </w:rPr>
        <w:t xml:space="preserve">be considerate </w:t>
      </w:r>
      <w:r>
        <w:rPr>
          <w:rFonts w:ascii="Arial" w:hAnsi="Arial" w:cs="Frutiger-Bold"/>
          <w:bCs/>
          <w:color w:val="231F20"/>
          <w:sz w:val="20"/>
        </w:rPr>
        <w:t>like</w:t>
      </w:r>
      <w:r w:rsidRPr="00FE4952">
        <w:rPr>
          <w:rFonts w:ascii="Arial" w:hAnsi="Arial" w:cs="Frutiger-Bold"/>
          <w:bCs/>
          <w:color w:val="231F20"/>
          <w:sz w:val="20"/>
        </w:rPr>
        <w:t xml:space="preserve"> Jesus </w:t>
      </w:r>
    </w:p>
    <w:p w:rsidR="00B84AE9" w:rsidRPr="00FE4952" w:rsidRDefault="00B84AE9" w:rsidP="00B84AE9">
      <w:pPr>
        <w:numPr>
          <w:ilvl w:val="0"/>
          <w:numId w:val="9"/>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 xml:space="preserve">identifying </w:t>
      </w:r>
      <w:r w:rsidRPr="00FE4952">
        <w:rPr>
          <w:rFonts w:ascii="Arial" w:hAnsi="Arial" w:cs="Frutiger-Bold"/>
          <w:bCs/>
          <w:color w:val="231F20"/>
          <w:sz w:val="20"/>
        </w:rPr>
        <w:t xml:space="preserve">ways of including people </w:t>
      </w:r>
      <w:r>
        <w:rPr>
          <w:rFonts w:ascii="Arial" w:hAnsi="Arial" w:cs="Frutiger-Bold"/>
          <w:bCs/>
          <w:color w:val="231F20"/>
          <w:sz w:val="20"/>
        </w:rPr>
        <w:t>based on how</w:t>
      </w:r>
      <w:r w:rsidRPr="00FE4952">
        <w:rPr>
          <w:rFonts w:ascii="Arial" w:hAnsi="Arial" w:cs="Frutiger-Bold"/>
          <w:bCs/>
          <w:color w:val="231F20"/>
          <w:sz w:val="20"/>
        </w:rPr>
        <w:t xml:space="preserve"> Jesus </w:t>
      </w:r>
      <w:r>
        <w:rPr>
          <w:rFonts w:ascii="Arial" w:hAnsi="Arial" w:cs="Frutiger-Bold"/>
          <w:bCs/>
          <w:color w:val="231F20"/>
          <w:sz w:val="20"/>
        </w:rPr>
        <w:t>included them</w:t>
      </w:r>
    </w:p>
    <w:p w:rsidR="00B84AE9" w:rsidRPr="00FE4952" w:rsidRDefault="00B84AE9" w:rsidP="00B84AE9">
      <w:pPr>
        <w:numPr>
          <w:ilvl w:val="0"/>
          <w:numId w:val="9"/>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e</w:t>
      </w:r>
      <w:r w:rsidRPr="00FE4952">
        <w:rPr>
          <w:rFonts w:ascii="Arial" w:hAnsi="Arial" w:cs="Frutiger-Bold"/>
          <w:bCs/>
          <w:color w:val="231F20"/>
          <w:sz w:val="20"/>
        </w:rPr>
        <w:t>xplor</w:t>
      </w:r>
      <w:r>
        <w:rPr>
          <w:rFonts w:ascii="Arial" w:hAnsi="Arial" w:cs="Frutiger-Bold"/>
          <w:bCs/>
          <w:color w:val="231F20"/>
          <w:sz w:val="20"/>
        </w:rPr>
        <w:t>ing</w:t>
      </w:r>
      <w:r w:rsidRPr="00FE4952">
        <w:rPr>
          <w:rFonts w:ascii="Arial" w:hAnsi="Arial" w:cs="Frutiger-Bold"/>
          <w:bCs/>
          <w:color w:val="231F20"/>
          <w:sz w:val="20"/>
        </w:rPr>
        <w:t xml:space="preserve"> ways of forgiving </w:t>
      </w:r>
      <w:r>
        <w:rPr>
          <w:rFonts w:ascii="Arial" w:hAnsi="Arial" w:cs="Frutiger-Bold"/>
          <w:bCs/>
          <w:color w:val="231F20"/>
          <w:sz w:val="20"/>
        </w:rPr>
        <w:t>like</w:t>
      </w:r>
      <w:r w:rsidRPr="00FE4952">
        <w:rPr>
          <w:rFonts w:ascii="Arial" w:hAnsi="Arial" w:cs="Frutiger-Bold"/>
          <w:bCs/>
          <w:color w:val="231F20"/>
          <w:sz w:val="20"/>
        </w:rPr>
        <w:t xml:space="preserve"> Jesus </w:t>
      </w:r>
      <w:r>
        <w:rPr>
          <w:rFonts w:ascii="Arial" w:hAnsi="Arial" w:cs="Frutiger-Bold"/>
          <w:bCs/>
          <w:color w:val="231F20"/>
          <w:sz w:val="20"/>
        </w:rPr>
        <w:t>forgave</w:t>
      </w:r>
    </w:p>
    <w:p w:rsidR="00B84AE9" w:rsidRPr="00FE4952" w:rsidRDefault="00B84AE9" w:rsidP="00B84AE9">
      <w:pPr>
        <w:numPr>
          <w:ilvl w:val="0"/>
          <w:numId w:val="9"/>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identifying</w:t>
      </w:r>
      <w:r w:rsidRPr="00FE4952">
        <w:rPr>
          <w:rFonts w:ascii="Arial" w:hAnsi="Arial" w:cs="Frutiger-Bold"/>
          <w:bCs/>
          <w:color w:val="231F20"/>
          <w:sz w:val="20"/>
        </w:rPr>
        <w:t xml:space="preserve"> ways of choosing to do good </w:t>
      </w:r>
      <w:r>
        <w:rPr>
          <w:rFonts w:ascii="Arial" w:hAnsi="Arial" w:cs="Frutiger-Bold"/>
          <w:bCs/>
          <w:color w:val="231F20"/>
          <w:sz w:val="20"/>
        </w:rPr>
        <w:t>following the example of</w:t>
      </w:r>
      <w:r w:rsidRPr="00FE4952">
        <w:rPr>
          <w:rFonts w:ascii="Arial" w:hAnsi="Arial" w:cs="Frutiger-Bold"/>
          <w:bCs/>
          <w:color w:val="231F20"/>
          <w:sz w:val="20"/>
        </w:rPr>
        <w:t xml:space="preserve"> Jesus </w:t>
      </w:r>
    </w:p>
    <w:p w:rsidR="00B84AE9" w:rsidRDefault="00B84AE9" w:rsidP="00B84AE9">
      <w:pPr>
        <w:numPr>
          <w:ilvl w:val="0"/>
          <w:numId w:val="9"/>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w</w:t>
      </w:r>
      <w:r w:rsidRPr="00FE4952">
        <w:rPr>
          <w:rFonts w:ascii="Arial" w:hAnsi="Arial" w:cs="Frutiger-Bold"/>
          <w:bCs/>
          <w:color w:val="231F20"/>
          <w:sz w:val="20"/>
        </w:rPr>
        <w:t>onder</w:t>
      </w:r>
      <w:r>
        <w:rPr>
          <w:rFonts w:ascii="Arial" w:hAnsi="Arial" w:cs="Frutiger-Bold"/>
          <w:bCs/>
          <w:color w:val="231F20"/>
          <w:sz w:val="20"/>
        </w:rPr>
        <w:t>ing</w:t>
      </w:r>
      <w:r w:rsidRPr="00FE4952">
        <w:rPr>
          <w:rFonts w:ascii="Arial" w:hAnsi="Arial" w:cs="Frutiger-Bold"/>
          <w:bCs/>
          <w:color w:val="231F20"/>
          <w:sz w:val="20"/>
        </w:rPr>
        <w:t xml:space="preserve"> at the love that Jesus had for all people</w:t>
      </w:r>
    </w:p>
    <w:p w:rsidR="00B84AE9" w:rsidRDefault="00B84AE9" w:rsidP="00B84AE9">
      <w:pPr>
        <w:numPr>
          <w:ilvl w:val="0"/>
          <w:numId w:val="13"/>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using</w:t>
      </w:r>
      <w:r w:rsidRPr="00FE4952">
        <w:rPr>
          <w:rFonts w:ascii="Arial" w:hAnsi="Arial" w:cs="Frutiger-Bold"/>
          <w:bCs/>
          <w:color w:val="231F20"/>
          <w:sz w:val="20"/>
        </w:rPr>
        <w:t xml:space="preserve"> their special gifts to help others</w:t>
      </w:r>
    </w:p>
    <w:p w:rsidR="00B84AE9" w:rsidRPr="00FE4952" w:rsidRDefault="00B84AE9" w:rsidP="00B84AE9">
      <w:pPr>
        <w:numPr>
          <w:ilvl w:val="0"/>
          <w:numId w:val="13"/>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lastRenderedPageBreak/>
        <w:t>wondering at the ways they</w:t>
      </w:r>
      <w:r w:rsidRPr="00FE4952">
        <w:rPr>
          <w:rFonts w:ascii="Arial" w:hAnsi="Arial" w:cs="Frutiger-Bold"/>
          <w:bCs/>
          <w:color w:val="231F20"/>
          <w:sz w:val="20"/>
        </w:rPr>
        <w:t xml:space="preserve"> can use their gifts to help people</w:t>
      </w:r>
    </w:p>
    <w:p w:rsidR="00B84AE9" w:rsidRPr="00FE4952" w:rsidRDefault="00B84AE9" w:rsidP="00B84AE9">
      <w:pPr>
        <w:numPr>
          <w:ilvl w:val="0"/>
          <w:numId w:val="13"/>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knowing</w:t>
      </w:r>
      <w:r w:rsidRPr="00FE4952">
        <w:rPr>
          <w:rFonts w:ascii="Arial" w:hAnsi="Arial" w:cs="Frutiger-Bold"/>
          <w:bCs/>
          <w:color w:val="231F20"/>
          <w:sz w:val="20"/>
        </w:rPr>
        <w:t xml:space="preserve"> special people who </w:t>
      </w:r>
      <w:r>
        <w:rPr>
          <w:rFonts w:ascii="Arial" w:hAnsi="Arial" w:cs="Frutiger-Bold"/>
          <w:bCs/>
          <w:color w:val="231F20"/>
          <w:sz w:val="20"/>
        </w:rPr>
        <w:t xml:space="preserve">like Jesus </w:t>
      </w:r>
      <w:r w:rsidRPr="00FE4952">
        <w:rPr>
          <w:rFonts w:ascii="Arial" w:hAnsi="Arial" w:cs="Frutiger-Bold"/>
          <w:bCs/>
          <w:color w:val="231F20"/>
          <w:sz w:val="20"/>
        </w:rPr>
        <w:t>used their gifts to help others in particular</w:t>
      </w:r>
      <w:r>
        <w:rPr>
          <w:rFonts w:ascii="Arial" w:hAnsi="Arial" w:cs="Frutiger-Bold"/>
          <w:bCs/>
          <w:color w:val="231F20"/>
          <w:sz w:val="20"/>
        </w:rPr>
        <w:t xml:space="preserve"> ways</w:t>
      </w:r>
    </w:p>
    <w:p w:rsidR="00B84AE9" w:rsidRPr="00FE4952" w:rsidRDefault="00B84AE9" w:rsidP="00B84AE9">
      <w:pPr>
        <w:numPr>
          <w:ilvl w:val="1"/>
          <w:numId w:val="14"/>
        </w:numPr>
        <w:spacing w:after="0" w:line="240" w:lineRule="auto"/>
        <w:rPr>
          <w:rFonts w:ascii="Arial" w:hAnsi="Arial" w:cs="Frutiger-Bold"/>
          <w:bCs/>
          <w:color w:val="231F20"/>
          <w:sz w:val="20"/>
        </w:rPr>
      </w:pPr>
      <w:r w:rsidRPr="00FE4952">
        <w:rPr>
          <w:rFonts w:ascii="Arial" w:hAnsi="Arial" w:cs="Frutiger-Bold"/>
          <w:bCs/>
          <w:color w:val="231F20"/>
          <w:sz w:val="20"/>
        </w:rPr>
        <w:t>Mary</w:t>
      </w:r>
      <w:r>
        <w:rPr>
          <w:rFonts w:ascii="Arial" w:hAnsi="Arial" w:cs="Frutiger-Bold"/>
          <w:bCs/>
          <w:color w:val="231F20"/>
          <w:sz w:val="20"/>
        </w:rPr>
        <w:t>,</w:t>
      </w:r>
      <w:r w:rsidRPr="00FE4952">
        <w:rPr>
          <w:rFonts w:ascii="Arial" w:hAnsi="Arial" w:cs="Frutiger-Bold"/>
          <w:bCs/>
          <w:color w:val="231F20"/>
          <w:sz w:val="20"/>
        </w:rPr>
        <w:t xml:space="preserve"> the mother of Jesus</w:t>
      </w:r>
    </w:p>
    <w:p w:rsidR="00B84AE9" w:rsidRPr="00FE4952" w:rsidRDefault="00B84AE9" w:rsidP="00B84AE9">
      <w:pPr>
        <w:numPr>
          <w:ilvl w:val="1"/>
          <w:numId w:val="14"/>
        </w:numPr>
        <w:spacing w:after="0" w:line="240" w:lineRule="auto"/>
        <w:rPr>
          <w:rFonts w:ascii="Arial" w:hAnsi="Arial" w:cs="Frutiger-Bold"/>
          <w:bCs/>
          <w:color w:val="231F20"/>
          <w:sz w:val="20"/>
        </w:rPr>
      </w:pPr>
      <w:r w:rsidRPr="00FE4952">
        <w:rPr>
          <w:rFonts w:ascii="Arial" w:hAnsi="Arial" w:cs="Frutiger-Bold"/>
          <w:bCs/>
          <w:color w:val="231F20"/>
          <w:sz w:val="20"/>
        </w:rPr>
        <w:t>Joseph</w:t>
      </w:r>
    </w:p>
    <w:p w:rsidR="00B84AE9" w:rsidRPr="00FE4952" w:rsidRDefault="00B84AE9" w:rsidP="00B84AE9">
      <w:pPr>
        <w:numPr>
          <w:ilvl w:val="1"/>
          <w:numId w:val="14"/>
        </w:numPr>
        <w:spacing w:after="0" w:line="240" w:lineRule="auto"/>
        <w:rPr>
          <w:rFonts w:ascii="Arial" w:hAnsi="Arial" w:cs="Frutiger-Bold"/>
          <w:bCs/>
          <w:color w:val="231F20"/>
          <w:sz w:val="20"/>
        </w:rPr>
      </w:pPr>
      <w:r w:rsidRPr="00FE4952">
        <w:rPr>
          <w:rFonts w:ascii="Arial" w:hAnsi="Arial" w:cs="Frutiger-Bold"/>
          <w:bCs/>
          <w:color w:val="231F20"/>
          <w:sz w:val="20"/>
        </w:rPr>
        <w:t>Some saints (patron saint of the school or founding order)</w:t>
      </w:r>
    </w:p>
    <w:p w:rsidR="00B84AE9" w:rsidRDefault="00B84AE9" w:rsidP="00B84AE9">
      <w:pPr>
        <w:rPr>
          <w:rFonts w:ascii="Arial" w:hAnsi="Arial" w:cs="Frutiger-Bold"/>
          <w:b/>
          <w:bCs/>
          <w:color w:val="231F20"/>
        </w:rPr>
      </w:pPr>
    </w:p>
    <w:p w:rsidR="00B84AE9" w:rsidRPr="00E47C81" w:rsidRDefault="00B84AE9" w:rsidP="00B84AE9">
      <w:pPr>
        <w:rPr>
          <w:rFonts w:ascii="Arial" w:hAnsi="Arial" w:cs="Frutiger-Bold"/>
          <w:b/>
          <w:bCs/>
          <w:color w:val="231F20"/>
        </w:rPr>
      </w:pPr>
      <w:r>
        <w:rPr>
          <w:rFonts w:ascii="Arial Bold" w:hAnsi="Arial Bold" w:cs="Frutiger-Bold"/>
          <w:b/>
          <w:bCs/>
          <w:color w:val="231F20"/>
        </w:rPr>
        <w:t xml:space="preserve">Religious Education in the early years aims to provide students with the opportunity to develop a </w:t>
      </w:r>
      <w:r w:rsidRPr="00E47C81">
        <w:rPr>
          <w:rFonts w:ascii="Arial" w:hAnsi="Arial" w:cs="Frutiger-Bold"/>
          <w:b/>
          <w:bCs/>
          <w:color w:val="231F20"/>
        </w:rPr>
        <w:t xml:space="preserve">basic </w:t>
      </w:r>
      <w:r>
        <w:rPr>
          <w:rFonts w:ascii="Arial" w:hAnsi="Arial" w:cs="Frutiger-Bold"/>
          <w:b/>
          <w:bCs/>
          <w:color w:val="231F20"/>
        </w:rPr>
        <w:t>understanding of Catholic life,</w:t>
      </w:r>
      <w:r w:rsidRPr="00E47C81">
        <w:rPr>
          <w:rFonts w:ascii="Arial" w:hAnsi="Arial" w:cs="Frutiger-Bold"/>
          <w:b/>
          <w:bCs/>
          <w:color w:val="231F20"/>
        </w:rPr>
        <w:t xml:space="preserve"> prayer and Scripture</w:t>
      </w:r>
      <w:r>
        <w:rPr>
          <w:rFonts w:ascii="Arial" w:hAnsi="Arial" w:cs="Frutiger-Bold"/>
          <w:b/>
          <w:bCs/>
          <w:color w:val="231F20"/>
        </w:rPr>
        <w:t xml:space="preserve"> by:</w:t>
      </w:r>
      <w:r w:rsidRPr="00E47C81">
        <w:rPr>
          <w:rFonts w:ascii="Arial" w:hAnsi="Arial" w:cs="Frutiger-Bold"/>
          <w:b/>
          <w:bCs/>
          <w:color w:val="231F20"/>
        </w:rPr>
        <w:tab/>
      </w:r>
    </w:p>
    <w:p w:rsidR="00B84AE9" w:rsidRPr="00FE4952"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k</w:t>
      </w:r>
      <w:r w:rsidRPr="00FE4952">
        <w:rPr>
          <w:rFonts w:ascii="Arial" w:hAnsi="Arial" w:cs="Frutiger-Bold"/>
          <w:bCs/>
          <w:color w:val="231F20"/>
          <w:sz w:val="20"/>
        </w:rPr>
        <w:t>now</w:t>
      </w:r>
      <w:r>
        <w:rPr>
          <w:rFonts w:ascii="Arial" w:hAnsi="Arial" w:cs="Frutiger-Bold"/>
          <w:bCs/>
          <w:color w:val="231F20"/>
          <w:sz w:val="20"/>
        </w:rPr>
        <w:t>ing</w:t>
      </w:r>
      <w:r w:rsidRPr="00FE4952">
        <w:rPr>
          <w:rFonts w:ascii="Arial" w:hAnsi="Arial" w:cs="Frutiger-Bold"/>
          <w:bCs/>
          <w:color w:val="231F20"/>
          <w:sz w:val="20"/>
        </w:rPr>
        <w:t xml:space="preserve"> that prayer is the way that people talk to and listen to God</w:t>
      </w:r>
    </w:p>
    <w:p w:rsidR="00B84AE9" w:rsidRPr="00FE4952"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proofErr w:type="gramStart"/>
      <w:r>
        <w:rPr>
          <w:rFonts w:ascii="Arial" w:hAnsi="Arial" w:cs="Frutiger-Bold"/>
          <w:bCs/>
          <w:color w:val="231F20"/>
          <w:sz w:val="20"/>
        </w:rPr>
        <w:t>recognising</w:t>
      </w:r>
      <w:proofErr w:type="gramEnd"/>
      <w:r w:rsidRPr="00FE4952">
        <w:rPr>
          <w:rFonts w:ascii="Arial" w:hAnsi="Arial" w:cs="Frutiger-Bold"/>
          <w:bCs/>
          <w:color w:val="231F20"/>
          <w:sz w:val="20"/>
        </w:rPr>
        <w:t xml:space="preserve"> religious symbols including </w:t>
      </w:r>
      <w:r>
        <w:rPr>
          <w:rFonts w:ascii="Arial" w:hAnsi="Arial" w:cs="Frutiger-Bold"/>
          <w:bCs/>
          <w:color w:val="231F20"/>
          <w:sz w:val="20"/>
        </w:rPr>
        <w:t xml:space="preserve">the </w:t>
      </w:r>
      <w:r w:rsidRPr="00FE4952">
        <w:rPr>
          <w:rFonts w:ascii="Arial" w:hAnsi="Arial" w:cs="Frutiger-Bold"/>
          <w:bCs/>
          <w:color w:val="231F20"/>
          <w:sz w:val="20"/>
        </w:rPr>
        <w:t>cr</w:t>
      </w:r>
      <w:r>
        <w:rPr>
          <w:rFonts w:ascii="Arial" w:hAnsi="Arial" w:cs="Frutiger-Bold"/>
          <w:bCs/>
          <w:color w:val="231F20"/>
          <w:sz w:val="20"/>
        </w:rPr>
        <w:t>oss</w:t>
      </w:r>
      <w:r w:rsidRPr="00FE4952">
        <w:rPr>
          <w:rFonts w:ascii="Arial" w:hAnsi="Arial" w:cs="Frutiger-Bold"/>
          <w:bCs/>
          <w:color w:val="231F20"/>
          <w:sz w:val="20"/>
        </w:rPr>
        <w:t>, liturgical colours</w:t>
      </w:r>
      <w:r>
        <w:rPr>
          <w:rFonts w:ascii="Arial" w:hAnsi="Arial" w:cs="Frutiger-Bold"/>
          <w:bCs/>
          <w:color w:val="231F20"/>
          <w:sz w:val="20"/>
        </w:rPr>
        <w:t xml:space="preserve"> and</w:t>
      </w:r>
      <w:r w:rsidRPr="00FE4952">
        <w:rPr>
          <w:rFonts w:ascii="Arial" w:hAnsi="Arial" w:cs="Frutiger-Bold"/>
          <w:bCs/>
          <w:color w:val="231F20"/>
          <w:sz w:val="20"/>
        </w:rPr>
        <w:t xml:space="preserve"> holy water.</w:t>
      </w:r>
    </w:p>
    <w:p w:rsidR="00B84AE9" w:rsidRPr="00FE4952"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proofErr w:type="gramStart"/>
      <w:r>
        <w:rPr>
          <w:rFonts w:ascii="Arial" w:hAnsi="Arial" w:cs="Frutiger-Bold"/>
          <w:bCs/>
          <w:color w:val="231F20"/>
          <w:sz w:val="20"/>
        </w:rPr>
        <w:t>knowing</w:t>
      </w:r>
      <w:proofErr w:type="gramEnd"/>
      <w:r>
        <w:rPr>
          <w:rFonts w:ascii="Arial" w:hAnsi="Arial" w:cs="Frutiger-Bold"/>
          <w:bCs/>
          <w:color w:val="231F20"/>
          <w:sz w:val="20"/>
        </w:rPr>
        <w:t xml:space="preserve"> </w:t>
      </w:r>
      <w:r w:rsidRPr="00FE4952">
        <w:rPr>
          <w:rFonts w:ascii="Arial" w:hAnsi="Arial" w:cs="Frutiger-Bold"/>
          <w:bCs/>
          <w:color w:val="231F20"/>
          <w:sz w:val="20"/>
        </w:rPr>
        <w:t>simple ways o</w:t>
      </w:r>
      <w:r>
        <w:rPr>
          <w:rFonts w:ascii="Arial" w:hAnsi="Arial" w:cs="Frutiger-Bold"/>
          <w:bCs/>
          <w:color w:val="231F20"/>
          <w:sz w:val="20"/>
        </w:rPr>
        <w:t>f praying - m</w:t>
      </w:r>
      <w:r w:rsidRPr="00FE4952">
        <w:rPr>
          <w:rFonts w:ascii="Arial" w:hAnsi="Arial" w:cs="Frutiger-Bold"/>
          <w:bCs/>
          <w:color w:val="231F20"/>
          <w:sz w:val="20"/>
        </w:rPr>
        <w:t>aking the Sign of the Cross, joining hands in prayer, singing.</w:t>
      </w:r>
    </w:p>
    <w:p w:rsidR="00B84AE9" w:rsidRPr="00FE4952"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e</w:t>
      </w:r>
      <w:r w:rsidRPr="00FE4952">
        <w:rPr>
          <w:rFonts w:ascii="Arial" w:hAnsi="Arial" w:cs="Frutiger-Bold"/>
          <w:bCs/>
          <w:color w:val="231F20"/>
          <w:sz w:val="20"/>
        </w:rPr>
        <w:t>ngag</w:t>
      </w:r>
      <w:r>
        <w:rPr>
          <w:rFonts w:ascii="Arial" w:hAnsi="Arial" w:cs="Frutiger-Bold"/>
          <w:bCs/>
          <w:color w:val="231F20"/>
          <w:sz w:val="20"/>
        </w:rPr>
        <w:t>ing</w:t>
      </w:r>
      <w:r w:rsidRPr="00FE4952">
        <w:rPr>
          <w:rFonts w:ascii="Arial" w:hAnsi="Arial" w:cs="Frutiger-Bold"/>
          <w:bCs/>
          <w:color w:val="231F20"/>
          <w:sz w:val="20"/>
        </w:rPr>
        <w:t xml:space="preserve"> in informal prayer experiences i.e. </w:t>
      </w:r>
      <w:r>
        <w:rPr>
          <w:rFonts w:ascii="Arial" w:hAnsi="Arial" w:cs="Frutiger-Bold"/>
          <w:bCs/>
          <w:color w:val="231F20"/>
          <w:sz w:val="20"/>
        </w:rPr>
        <w:t xml:space="preserve">prayers of </w:t>
      </w:r>
      <w:r w:rsidRPr="00FE4952">
        <w:rPr>
          <w:rFonts w:ascii="Arial" w:hAnsi="Arial" w:cs="Frutiger-Bold"/>
          <w:bCs/>
          <w:color w:val="231F20"/>
          <w:sz w:val="20"/>
        </w:rPr>
        <w:t xml:space="preserve">praise, thanks, sorrow, petition, spontaneous </w:t>
      </w:r>
      <w:r>
        <w:rPr>
          <w:rFonts w:ascii="Arial" w:hAnsi="Arial" w:cs="Frutiger-Bold"/>
          <w:bCs/>
          <w:color w:val="231F20"/>
          <w:sz w:val="20"/>
        </w:rPr>
        <w:t xml:space="preserve">prayers </w:t>
      </w:r>
      <w:r w:rsidRPr="00FE4952">
        <w:rPr>
          <w:rFonts w:ascii="Arial" w:hAnsi="Arial" w:cs="Frutiger-Bold"/>
          <w:bCs/>
          <w:color w:val="231F20"/>
          <w:sz w:val="20"/>
        </w:rPr>
        <w:t>or through song or movement</w:t>
      </w:r>
    </w:p>
    <w:p w:rsidR="00B84AE9"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 xml:space="preserve">participating in rituals (e.g. Children’s Liturgy of the Word, having </w:t>
      </w:r>
      <w:r w:rsidRPr="00FE4952">
        <w:rPr>
          <w:rFonts w:ascii="Arial" w:hAnsi="Arial" w:cs="Frutiger-Bold"/>
          <w:bCs/>
          <w:color w:val="231F20"/>
          <w:sz w:val="20"/>
        </w:rPr>
        <w:t>a set process of coming into prayer)</w:t>
      </w:r>
    </w:p>
    <w:p w:rsidR="00B84AE9"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appreciating the importance of Christmas and Easter as special celebrations for the followers of Jesus</w:t>
      </w:r>
    </w:p>
    <w:p w:rsidR="00B84AE9"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 xml:space="preserve">developing an </w:t>
      </w:r>
      <w:r w:rsidRPr="00FE4952">
        <w:rPr>
          <w:rFonts w:ascii="Arial" w:hAnsi="Arial" w:cs="Frutiger-Bold"/>
          <w:bCs/>
          <w:color w:val="231F20"/>
          <w:sz w:val="20"/>
        </w:rPr>
        <w:t>awareness that God’s family is called the Church</w:t>
      </w:r>
    </w:p>
    <w:p w:rsidR="00B84AE9"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coming to know</w:t>
      </w:r>
      <w:r w:rsidRPr="00FE4952">
        <w:rPr>
          <w:rFonts w:ascii="Arial" w:hAnsi="Arial" w:cs="Frutiger-Bold"/>
          <w:bCs/>
          <w:color w:val="231F20"/>
          <w:sz w:val="20"/>
        </w:rPr>
        <w:t xml:space="preserve"> </w:t>
      </w:r>
      <w:r>
        <w:rPr>
          <w:rFonts w:ascii="Arial" w:hAnsi="Arial" w:cs="Frutiger-Bold"/>
          <w:bCs/>
          <w:color w:val="231F20"/>
          <w:sz w:val="20"/>
        </w:rPr>
        <w:t>of the relationship between</w:t>
      </w:r>
      <w:r w:rsidRPr="00FE4952">
        <w:rPr>
          <w:rFonts w:ascii="Arial" w:hAnsi="Arial" w:cs="Frutiger-Bold"/>
          <w:bCs/>
          <w:color w:val="231F20"/>
          <w:sz w:val="20"/>
        </w:rPr>
        <w:t xml:space="preserve"> Jesus </w:t>
      </w:r>
      <w:r>
        <w:rPr>
          <w:rFonts w:ascii="Arial" w:hAnsi="Arial" w:cs="Frutiger-Bold"/>
          <w:bCs/>
          <w:color w:val="231F20"/>
          <w:sz w:val="20"/>
        </w:rPr>
        <w:t>and the Father</w:t>
      </w:r>
    </w:p>
    <w:p w:rsidR="00B84AE9"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developing an awareness</w:t>
      </w:r>
      <w:r w:rsidRPr="00FE4952">
        <w:rPr>
          <w:rFonts w:ascii="Arial" w:hAnsi="Arial" w:cs="Frutiger-Bold"/>
          <w:bCs/>
          <w:color w:val="231F20"/>
          <w:sz w:val="20"/>
        </w:rPr>
        <w:t xml:space="preserve"> that Jesus came to tell </w:t>
      </w:r>
      <w:r>
        <w:rPr>
          <w:rFonts w:ascii="Arial" w:hAnsi="Arial" w:cs="Frutiger-Bold"/>
          <w:bCs/>
          <w:color w:val="231F20"/>
          <w:sz w:val="20"/>
        </w:rPr>
        <w:t>people</w:t>
      </w:r>
      <w:r w:rsidRPr="00FE4952">
        <w:rPr>
          <w:rFonts w:ascii="Arial" w:hAnsi="Arial" w:cs="Frutiger-Bold"/>
          <w:bCs/>
          <w:color w:val="231F20"/>
          <w:sz w:val="20"/>
        </w:rPr>
        <w:t xml:space="preserve"> about God’s love</w:t>
      </w:r>
    </w:p>
    <w:p w:rsidR="00B84AE9"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meeting</w:t>
      </w:r>
      <w:r w:rsidRPr="00FE4952">
        <w:rPr>
          <w:rFonts w:ascii="Arial" w:hAnsi="Arial" w:cs="Frutiger-Bold"/>
          <w:bCs/>
          <w:color w:val="231F20"/>
          <w:sz w:val="20"/>
        </w:rPr>
        <w:t xml:space="preserve"> the p</w:t>
      </w:r>
      <w:r>
        <w:rPr>
          <w:rFonts w:ascii="Arial" w:hAnsi="Arial" w:cs="Frutiger-Bold"/>
          <w:bCs/>
          <w:color w:val="231F20"/>
          <w:sz w:val="20"/>
        </w:rPr>
        <w:t>arish priest and knowing of his role in the Church</w:t>
      </w:r>
    </w:p>
    <w:p w:rsidR="00B84AE9"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v</w:t>
      </w:r>
      <w:r w:rsidRPr="00FE4952">
        <w:rPr>
          <w:rFonts w:ascii="Arial" w:hAnsi="Arial" w:cs="Frutiger-Bold"/>
          <w:bCs/>
          <w:color w:val="231F20"/>
          <w:sz w:val="20"/>
        </w:rPr>
        <w:t>isit</w:t>
      </w:r>
      <w:r>
        <w:rPr>
          <w:rFonts w:ascii="Arial" w:hAnsi="Arial" w:cs="Frutiger-Bold"/>
          <w:bCs/>
          <w:color w:val="231F20"/>
          <w:sz w:val="20"/>
        </w:rPr>
        <w:t>ing</w:t>
      </w:r>
      <w:r w:rsidRPr="00FE4952">
        <w:rPr>
          <w:rFonts w:ascii="Arial" w:hAnsi="Arial" w:cs="Frutiger-Bold"/>
          <w:bCs/>
          <w:color w:val="231F20"/>
          <w:sz w:val="20"/>
        </w:rPr>
        <w:t xml:space="preserve"> </w:t>
      </w:r>
      <w:r>
        <w:rPr>
          <w:rFonts w:ascii="Arial" w:hAnsi="Arial" w:cs="Frutiger-Bold"/>
          <w:bCs/>
          <w:color w:val="231F20"/>
          <w:sz w:val="20"/>
        </w:rPr>
        <w:t>the parish</w:t>
      </w:r>
      <w:r w:rsidRPr="00FE4952">
        <w:rPr>
          <w:rFonts w:ascii="Arial" w:hAnsi="Arial" w:cs="Frutiger-Bold"/>
          <w:bCs/>
          <w:color w:val="231F20"/>
          <w:sz w:val="20"/>
        </w:rPr>
        <w:t xml:space="preserve"> church</w:t>
      </w:r>
      <w:r>
        <w:rPr>
          <w:rFonts w:ascii="Arial" w:hAnsi="Arial" w:cs="Frutiger-Bold"/>
          <w:bCs/>
          <w:color w:val="231F20"/>
          <w:sz w:val="20"/>
        </w:rPr>
        <w:t xml:space="preserve"> and learning of its role as the place that gathers God’s family </w:t>
      </w:r>
    </w:p>
    <w:p w:rsidR="00B84AE9" w:rsidRPr="00FE4952" w:rsidRDefault="00B84AE9" w:rsidP="00B84AE9">
      <w:pPr>
        <w:numPr>
          <w:ilvl w:val="0"/>
          <w:numId w:val="15"/>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 xml:space="preserve">knowing how God’s family </w:t>
      </w:r>
      <w:r w:rsidRPr="00FE4952">
        <w:rPr>
          <w:rFonts w:ascii="Arial" w:hAnsi="Arial" w:cs="Frutiger-Bold"/>
          <w:bCs/>
          <w:color w:val="231F20"/>
          <w:sz w:val="20"/>
        </w:rPr>
        <w:t>celebrat</w:t>
      </w:r>
      <w:r>
        <w:rPr>
          <w:rFonts w:ascii="Arial" w:hAnsi="Arial" w:cs="Frutiger-Bold"/>
          <w:bCs/>
          <w:color w:val="231F20"/>
          <w:sz w:val="20"/>
        </w:rPr>
        <w:t>es and experiencing liturgies and other appropriate school catechesis activities</w:t>
      </w:r>
      <w:r w:rsidRPr="00FE4952">
        <w:rPr>
          <w:rFonts w:ascii="Arial" w:hAnsi="Arial" w:cs="Frutiger-Bold"/>
          <w:bCs/>
          <w:color w:val="231F20"/>
          <w:sz w:val="20"/>
        </w:rPr>
        <w:tab/>
      </w:r>
    </w:p>
    <w:p w:rsidR="00B84AE9" w:rsidRPr="00FE4952" w:rsidRDefault="00B84AE9" w:rsidP="00B84AE9">
      <w:pPr>
        <w:numPr>
          <w:ilvl w:val="0"/>
          <w:numId w:val="16"/>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r</w:t>
      </w:r>
      <w:r w:rsidRPr="00FE4952">
        <w:rPr>
          <w:rFonts w:ascii="Arial" w:hAnsi="Arial" w:cs="Frutiger-Bold"/>
          <w:bCs/>
          <w:color w:val="231F20"/>
          <w:sz w:val="20"/>
        </w:rPr>
        <w:t>ecognis</w:t>
      </w:r>
      <w:r>
        <w:rPr>
          <w:rFonts w:ascii="Arial" w:hAnsi="Arial" w:cs="Frutiger-Bold"/>
          <w:bCs/>
          <w:color w:val="231F20"/>
          <w:sz w:val="20"/>
        </w:rPr>
        <w:t xml:space="preserve">ing the Bible </w:t>
      </w:r>
      <w:r w:rsidRPr="00FE4952">
        <w:rPr>
          <w:rFonts w:ascii="Arial" w:hAnsi="Arial" w:cs="Frutiger-Bold"/>
          <w:bCs/>
          <w:color w:val="231F20"/>
          <w:sz w:val="20"/>
        </w:rPr>
        <w:t xml:space="preserve">as </w:t>
      </w:r>
      <w:r>
        <w:rPr>
          <w:rFonts w:ascii="Arial" w:hAnsi="Arial" w:cs="Frutiger-Bold"/>
          <w:bCs/>
          <w:color w:val="231F20"/>
          <w:sz w:val="20"/>
        </w:rPr>
        <w:t xml:space="preserve">the </w:t>
      </w:r>
      <w:r w:rsidRPr="00FE4952">
        <w:rPr>
          <w:rFonts w:ascii="Arial" w:hAnsi="Arial" w:cs="Frutiger-Bold"/>
          <w:bCs/>
          <w:color w:val="231F20"/>
          <w:sz w:val="20"/>
        </w:rPr>
        <w:t>special book</w:t>
      </w:r>
      <w:r>
        <w:rPr>
          <w:rFonts w:ascii="Arial" w:hAnsi="Arial" w:cs="Frutiger-Bold"/>
          <w:bCs/>
          <w:color w:val="231F20"/>
          <w:sz w:val="20"/>
        </w:rPr>
        <w:t xml:space="preserve"> that tells people about God’s love</w:t>
      </w:r>
    </w:p>
    <w:p w:rsidR="00B84AE9" w:rsidRPr="00FE4952" w:rsidRDefault="00B84AE9" w:rsidP="00B84AE9">
      <w:pPr>
        <w:numPr>
          <w:ilvl w:val="0"/>
          <w:numId w:val="16"/>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o</w:t>
      </w:r>
      <w:r w:rsidRPr="00FE4952">
        <w:rPr>
          <w:rFonts w:ascii="Arial" w:hAnsi="Arial" w:cs="Frutiger-Bold"/>
          <w:bCs/>
          <w:color w:val="231F20"/>
          <w:sz w:val="20"/>
        </w:rPr>
        <w:t>bserv</w:t>
      </w:r>
      <w:r>
        <w:rPr>
          <w:rFonts w:ascii="Arial" w:hAnsi="Arial" w:cs="Frutiger-Bold"/>
          <w:bCs/>
          <w:color w:val="231F20"/>
          <w:sz w:val="20"/>
        </w:rPr>
        <w:t>ing</w:t>
      </w:r>
      <w:r w:rsidRPr="00FE4952">
        <w:rPr>
          <w:rFonts w:ascii="Arial" w:hAnsi="Arial" w:cs="Frutiger-Bold"/>
          <w:bCs/>
          <w:color w:val="231F20"/>
          <w:sz w:val="20"/>
        </w:rPr>
        <w:t>, manipulat</w:t>
      </w:r>
      <w:r>
        <w:rPr>
          <w:rFonts w:ascii="Arial" w:hAnsi="Arial" w:cs="Frutiger-Bold"/>
          <w:bCs/>
          <w:color w:val="231F20"/>
          <w:sz w:val="20"/>
        </w:rPr>
        <w:t>ing</w:t>
      </w:r>
      <w:r w:rsidRPr="00FE4952">
        <w:rPr>
          <w:rFonts w:ascii="Arial" w:hAnsi="Arial" w:cs="Frutiger-Bold"/>
          <w:bCs/>
          <w:color w:val="231F20"/>
          <w:sz w:val="20"/>
        </w:rPr>
        <w:t xml:space="preserve"> and retell</w:t>
      </w:r>
      <w:r>
        <w:rPr>
          <w:rFonts w:ascii="Arial" w:hAnsi="Arial" w:cs="Frutiger-Bold"/>
          <w:bCs/>
          <w:color w:val="231F20"/>
          <w:sz w:val="20"/>
        </w:rPr>
        <w:t>ing</w:t>
      </w:r>
      <w:r w:rsidRPr="00FE4952">
        <w:rPr>
          <w:rFonts w:ascii="Arial" w:hAnsi="Arial" w:cs="Frutiger-Bold"/>
          <w:bCs/>
          <w:color w:val="231F20"/>
          <w:sz w:val="20"/>
        </w:rPr>
        <w:t xml:space="preserve"> Scripture stories using pictures and other objects</w:t>
      </w:r>
    </w:p>
    <w:p w:rsidR="00B84AE9" w:rsidRDefault="00B84AE9" w:rsidP="00B84AE9">
      <w:pPr>
        <w:numPr>
          <w:ilvl w:val="0"/>
          <w:numId w:val="16"/>
        </w:numPr>
        <w:tabs>
          <w:tab w:val="clear" w:pos="1440"/>
          <w:tab w:val="num" w:pos="720"/>
        </w:tabs>
        <w:spacing w:after="0" w:line="240" w:lineRule="auto"/>
        <w:ind w:left="720"/>
        <w:rPr>
          <w:rFonts w:ascii="Arial" w:hAnsi="Arial" w:cs="Frutiger-Bold"/>
          <w:bCs/>
          <w:color w:val="231F20"/>
          <w:sz w:val="20"/>
        </w:rPr>
      </w:pPr>
      <w:proofErr w:type="gramStart"/>
      <w:r>
        <w:rPr>
          <w:rFonts w:ascii="Arial" w:hAnsi="Arial" w:cs="Frutiger-Bold"/>
          <w:bCs/>
          <w:color w:val="231F20"/>
          <w:sz w:val="20"/>
        </w:rPr>
        <w:t>p</w:t>
      </w:r>
      <w:r w:rsidRPr="00FE4952">
        <w:rPr>
          <w:rFonts w:ascii="Arial" w:hAnsi="Arial" w:cs="Frutiger-Bold"/>
          <w:bCs/>
          <w:color w:val="231F20"/>
          <w:sz w:val="20"/>
        </w:rPr>
        <w:t>articipat</w:t>
      </w:r>
      <w:r>
        <w:rPr>
          <w:rFonts w:ascii="Arial" w:hAnsi="Arial" w:cs="Frutiger-Bold"/>
          <w:bCs/>
          <w:color w:val="231F20"/>
          <w:sz w:val="20"/>
        </w:rPr>
        <w:t>ing</w:t>
      </w:r>
      <w:proofErr w:type="gramEnd"/>
      <w:r w:rsidRPr="00FE4952">
        <w:rPr>
          <w:rFonts w:ascii="Arial" w:hAnsi="Arial" w:cs="Frutiger-Bold"/>
          <w:bCs/>
          <w:color w:val="231F20"/>
          <w:sz w:val="20"/>
        </w:rPr>
        <w:t xml:space="preserve"> in ritual to listen to and respond to Scripture.</w:t>
      </w:r>
    </w:p>
    <w:p w:rsidR="00B84AE9" w:rsidRDefault="00B84AE9" w:rsidP="00B84AE9">
      <w:pPr>
        <w:autoSpaceDE w:val="0"/>
        <w:autoSpaceDN w:val="0"/>
        <w:adjustRightInd w:val="0"/>
        <w:spacing w:after="0" w:line="240" w:lineRule="auto"/>
        <w:rPr>
          <w:rFonts w:ascii="Arial" w:eastAsia="Times New Roman" w:hAnsi="Arial" w:cs="Arial"/>
          <w:color w:val="000000"/>
          <w:sz w:val="20"/>
          <w:lang w:eastAsia="en-AU"/>
        </w:rPr>
      </w:pPr>
    </w:p>
    <w:p w:rsidR="00B84AE9" w:rsidRDefault="00B84AE9" w:rsidP="00B84AE9">
      <w:pPr>
        <w:autoSpaceDE w:val="0"/>
        <w:autoSpaceDN w:val="0"/>
        <w:adjustRightInd w:val="0"/>
        <w:spacing w:after="0" w:line="240" w:lineRule="auto"/>
        <w:rPr>
          <w:rFonts w:ascii="Arial" w:eastAsia="Times New Roman" w:hAnsi="Arial" w:cs="Arial"/>
          <w:color w:val="000000"/>
          <w:sz w:val="20"/>
          <w:lang w:eastAsia="en-AU"/>
        </w:rPr>
      </w:pPr>
    </w:p>
    <w:p w:rsidR="00B84AE9" w:rsidRDefault="00B84AE9" w:rsidP="00B84AE9">
      <w:pPr>
        <w:autoSpaceDE w:val="0"/>
        <w:autoSpaceDN w:val="0"/>
        <w:adjustRightInd w:val="0"/>
        <w:spacing w:after="0" w:line="240" w:lineRule="auto"/>
        <w:rPr>
          <w:rFonts w:ascii="Arial" w:eastAsia="Times New Roman" w:hAnsi="Arial" w:cs="Arial"/>
          <w:b/>
          <w:color w:val="000000"/>
          <w:lang w:eastAsia="en-AU"/>
        </w:rPr>
      </w:pPr>
    </w:p>
    <w:p w:rsidR="00B84AE9" w:rsidRPr="00B84AE9" w:rsidRDefault="00B84AE9" w:rsidP="00B84AE9">
      <w:pPr>
        <w:autoSpaceDE w:val="0"/>
        <w:autoSpaceDN w:val="0"/>
        <w:adjustRightInd w:val="0"/>
        <w:spacing w:after="0" w:line="240" w:lineRule="auto"/>
        <w:rPr>
          <w:rFonts w:ascii="Arial" w:eastAsia="Times New Roman" w:hAnsi="Arial" w:cs="Arial"/>
          <w:b/>
          <w:color w:val="000000"/>
          <w:lang w:eastAsia="en-AU"/>
        </w:rPr>
      </w:pPr>
      <w:r w:rsidRPr="00B84AE9">
        <w:rPr>
          <w:rFonts w:ascii="Arial" w:eastAsia="Times New Roman" w:hAnsi="Arial" w:cs="Arial"/>
          <w:b/>
          <w:color w:val="000000"/>
          <w:lang w:eastAsia="en-AU"/>
        </w:rPr>
        <w:t xml:space="preserve">THE HOW – </w:t>
      </w:r>
    </w:p>
    <w:p w:rsidR="002C09A6" w:rsidRPr="002C09A6" w:rsidRDefault="002C09A6" w:rsidP="00B84AE9">
      <w:p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To develop religious awareness in the early years, the learning environment needs to provide opportunities for children to:</w:t>
      </w:r>
    </w:p>
    <w:p w:rsidR="002C09A6" w:rsidRPr="002C09A6" w:rsidRDefault="002C09A6" w:rsidP="00B84AE9">
      <w:pPr>
        <w:numPr>
          <w:ilvl w:val="0"/>
          <w:numId w:val="19"/>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explore God’s creation</w:t>
      </w:r>
    </w:p>
    <w:p w:rsidR="002C09A6" w:rsidRPr="002C09A6" w:rsidRDefault="002C09A6" w:rsidP="00B84AE9">
      <w:pPr>
        <w:numPr>
          <w:ilvl w:val="0"/>
          <w:numId w:val="19"/>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engage in human experiences that relate to religious concepts</w:t>
      </w:r>
    </w:p>
    <w:p w:rsidR="002C09A6" w:rsidRPr="002C09A6" w:rsidRDefault="002C09A6" w:rsidP="00B84AE9">
      <w:pPr>
        <w:numPr>
          <w:ilvl w:val="0"/>
          <w:numId w:val="19"/>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engage in role-play that helps develop their religious awareness</w:t>
      </w:r>
    </w:p>
    <w:p w:rsidR="002C09A6" w:rsidRPr="002C09A6" w:rsidRDefault="002C09A6" w:rsidP="00B84AE9">
      <w:pPr>
        <w:numPr>
          <w:ilvl w:val="0"/>
          <w:numId w:val="19"/>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recall and retell scripture stories</w:t>
      </w:r>
    </w:p>
    <w:p w:rsidR="002C09A6" w:rsidRPr="002C09A6" w:rsidRDefault="002C09A6" w:rsidP="00B84AE9">
      <w:pPr>
        <w:numPr>
          <w:ilvl w:val="0"/>
          <w:numId w:val="19"/>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see modelled how to relate with others in the way Jesus taught</w:t>
      </w:r>
    </w:p>
    <w:p w:rsidR="002C09A6" w:rsidRPr="002C09A6" w:rsidRDefault="002C09A6" w:rsidP="00B84AE9">
      <w:pPr>
        <w:numPr>
          <w:ilvl w:val="0"/>
          <w:numId w:val="19"/>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be encouraged to wonder</w:t>
      </w:r>
    </w:p>
    <w:p w:rsidR="002C09A6" w:rsidRDefault="002C09A6" w:rsidP="00B84AE9">
      <w:pPr>
        <w:numPr>
          <w:ilvl w:val="0"/>
          <w:numId w:val="19"/>
        </w:numPr>
        <w:autoSpaceDE w:val="0"/>
        <w:autoSpaceDN w:val="0"/>
        <w:adjustRightInd w:val="0"/>
        <w:spacing w:after="0" w:line="240" w:lineRule="auto"/>
        <w:rPr>
          <w:rFonts w:ascii="Arial" w:eastAsia="Times New Roman" w:hAnsi="Arial" w:cs="Arial"/>
          <w:color w:val="000000"/>
          <w:sz w:val="20"/>
          <w:lang w:eastAsia="en-AU"/>
        </w:rPr>
      </w:pPr>
      <w:proofErr w:type="gramStart"/>
      <w:r w:rsidRPr="002C09A6">
        <w:rPr>
          <w:rFonts w:ascii="Arial" w:eastAsia="Times New Roman" w:hAnsi="Arial" w:cs="Arial"/>
          <w:color w:val="000000"/>
          <w:sz w:val="20"/>
          <w:lang w:eastAsia="en-AU"/>
        </w:rPr>
        <w:t>be</w:t>
      </w:r>
      <w:proofErr w:type="gramEnd"/>
      <w:r w:rsidRPr="002C09A6">
        <w:rPr>
          <w:rFonts w:ascii="Arial" w:eastAsia="Times New Roman" w:hAnsi="Arial" w:cs="Arial"/>
          <w:color w:val="000000"/>
          <w:sz w:val="20"/>
          <w:lang w:eastAsia="en-AU"/>
        </w:rPr>
        <w:t xml:space="preserve"> introduced to simple ritual.</w:t>
      </w:r>
    </w:p>
    <w:p w:rsidR="00B84AE9" w:rsidRDefault="00B84AE9" w:rsidP="00B84AE9">
      <w:pPr>
        <w:autoSpaceDE w:val="0"/>
        <w:autoSpaceDN w:val="0"/>
        <w:adjustRightInd w:val="0"/>
        <w:spacing w:after="0" w:line="240" w:lineRule="auto"/>
        <w:jc w:val="center"/>
        <w:rPr>
          <w:rFonts w:ascii="Arial" w:eastAsia="Times New Roman" w:hAnsi="Arial" w:cs="Arial"/>
          <w:color w:val="000000"/>
          <w:sz w:val="20"/>
          <w:lang w:eastAsia="en-AU"/>
        </w:rPr>
      </w:pPr>
    </w:p>
    <w:p w:rsidR="00B84AE9" w:rsidRPr="00BF693F" w:rsidRDefault="00B84AE9" w:rsidP="00B84AE9">
      <w:pPr>
        <w:jc w:val="both"/>
        <w:outlineLvl w:val="0"/>
        <w:rPr>
          <w:rFonts w:ascii="Arial" w:hAnsi="Arial" w:cs="Arial"/>
          <w:b/>
          <w:bCs/>
          <w:sz w:val="20"/>
        </w:rPr>
      </w:pPr>
      <w:r w:rsidRPr="00BF693F">
        <w:rPr>
          <w:rFonts w:ascii="Arial" w:hAnsi="Arial" w:cs="Arial"/>
          <w:b/>
          <w:bCs/>
          <w:sz w:val="20"/>
        </w:rPr>
        <w:t xml:space="preserve">Young children learn best </w:t>
      </w:r>
      <w:r>
        <w:rPr>
          <w:rFonts w:ascii="Arial" w:hAnsi="Arial" w:cs="Arial"/>
          <w:b/>
          <w:bCs/>
          <w:sz w:val="20"/>
        </w:rPr>
        <w:t>with secure, respectful relationships</w:t>
      </w:r>
      <w:r w:rsidRPr="00293FA3">
        <w:rPr>
          <w:rFonts w:ascii="Arial" w:hAnsi="Arial" w:cs="Arial"/>
          <w:b/>
          <w:bCs/>
          <w:sz w:val="20"/>
        </w:rPr>
        <w:t xml:space="preserve"> </w:t>
      </w:r>
      <w:r w:rsidRPr="00BF693F">
        <w:rPr>
          <w:rFonts w:ascii="Arial" w:hAnsi="Arial" w:cs="Arial"/>
          <w:b/>
          <w:bCs/>
          <w:sz w:val="20"/>
        </w:rPr>
        <w:t>in a safe and predictable environment</w:t>
      </w:r>
      <w:r>
        <w:rPr>
          <w:rFonts w:ascii="Arial" w:hAnsi="Arial" w:cs="Arial"/>
          <w:b/>
          <w:bCs/>
          <w:sz w:val="20"/>
        </w:rPr>
        <w:t>.</w:t>
      </w:r>
    </w:p>
    <w:p w:rsidR="00B84AE9" w:rsidRDefault="00B84AE9" w:rsidP="00B84AE9">
      <w:pPr>
        <w:numPr>
          <w:ilvl w:val="0"/>
          <w:numId w:val="24"/>
        </w:numPr>
        <w:tabs>
          <w:tab w:val="clear" w:pos="1914"/>
        </w:tabs>
        <w:spacing w:after="0" w:line="240" w:lineRule="auto"/>
        <w:ind w:left="1080"/>
        <w:jc w:val="both"/>
        <w:rPr>
          <w:rFonts w:ascii="Arial" w:hAnsi="Arial" w:cs="Arial"/>
          <w:bCs/>
          <w:sz w:val="20"/>
        </w:rPr>
      </w:pPr>
      <w:r>
        <w:rPr>
          <w:rFonts w:ascii="Arial" w:hAnsi="Arial" w:cs="Arial"/>
          <w:bCs/>
          <w:sz w:val="20"/>
        </w:rPr>
        <w:t>Priority is given to nurturing relationships, providing children with an environment which enables them to experience the joy and wonder of the world.</w:t>
      </w:r>
    </w:p>
    <w:p w:rsidR="00B84AE9" w:rsidRDefault="00B84AE9" w:rsidP="00B84AE9">
      <w:pPr>
        <w:numPr>
          <w:ilvl w:val="0"/>
          <w:numId w:val="24"/>
        </w:numPr>
        <w:tabs>
          <w:tab w:val="clear" w:pos="1914"/>
        </w:tabs>
        <w:spacing w:after="0" w:line="240" w:lineRule="auto"/>
        <w:ind w:left="1080"/>
        <w:jc w:val="both"/>
        <w:rPr>
          <w:rFonts w:ascii="Arial" w:hAnsi="Arial" w:cs="Arial"/>
          <w:bCs/>
          <w:sz w:val="20"/>
        </w:rPr>
      </w:pPr>
      <w:r>
        <w:rPr>
          <w:rFonts w:ascii="Arial" w:hAnsi="Arial" w:cs="Arial"/>
          <w:bCs/>
          <w:sz w:val="20"/>
        </w:rPr>
        <w:t>Children are assisted to learn about their responsibilities towards others.</w:t>
      </w:r>
    </w:p>
    <w:p w:rsidR="00B84AE9" w:rsidRDefault="00B84AE9" w:rsidP="00B84AE9">
      <w:pPr>
        <w:numPr>
          <w:ilvl w:val="0"/>
          <w:numId w:val="24"/>
        </w:numPr>
        <w:tabs>
          <w:tab w:val="clear" w:pos="1914"/>
        </w:tabs>
        <w:spacing w:after="0" w:line="240" w:lineRule="auto"/>
        <w:ind w:left="1080"/>
        <w:jc w:val="both"/>
        <w:rPr>
          <w:rFonts w:ascii="Arial" w:hAnsi="Arial" w:cs="Arial"/>
          <w:bCs/>
          <w:sz w:val="20"/>
        </w:rPr>
      </w:pPr>
      <w:r>
        <w:rPr>
          <w:rFonts w:ascii="Arial" w:hAnsi="Arial" w:cs="Arial"/>
          <w:bCs/>
          <w:sz w:val="20"/>
        </w:rPr>
        <w:t>The connectedness of the mind, body and spirit is recognised.</w:t>
      </w:r>
    </w:p>
    <w:p w:rsidR="00B84AE9" w:rsidRDefault="00B84AE9" w:rsidP="00B84AE9">
      <w:pPr>
        <w:numPr>
          <w:ilvl w:val="0"/>
          <w:numId w:val="24"/>
        </w:numPr>
        <w:tabs>
          <w:tab w:val="clear" w:pos="1914"/>
        </w:tabs>
        <w:spacing w:after="0" w:line="240" w:lineRule="auto"/>
        <w:ind w:left="1080"/>
        <w:jc w:val="both"/>
        <w:rPr>
          <w:rFonts w:ascii="Arial" w:hAnsi="Arial" w:cs="Arial"/>
          <w:bCs/>
          <w:sz w:val="20"/>
        </w:rPr>
      </w:pPr>
      <w:r>
        <w:rPr>
          <w:rFonts w:ascii="Arial" w:hAnsi="Arial" w:cs="Arial"/>
          <w:bCs/>
          <w:sz w:val="20"/>
        </w:rPr>
        <w:t>Planned, intentional teaching in addition to spontaneous ‘teachable moments’ are used to scaffold children’s learning.</w:t>
      </w:r>
    </w:p>
    <w:p w:rsidR="00B84AE9" w:rsidRDefault="00B84AE9" w:rsidP="00B84AE9">
      <w:pPr>
        <w:numPr>
          <w:ilvl w:val="0"/>
          <w:numId w:val="24"/>
        </w:numPr>
        <w:tabs>
          <w:tab w:val="clear" w:pos="1914"/>
        </w:tabs>
        <w:spacing w:after="0" w:line="240" w:lineRule="auto"/>
        <w:ind w:left="1080"/>
        <w:jc w:val="both"/>
        <w:rPr>
          <w:rFonts w:ascii="Arial" w:hAnsi="Arial" w:cs="Arial"/>
          <w:bCs/>
          <w:sz w:val="20"/>
        </w:rPr>
      </w:pPr>
      <w:r>
        <w:rPr>
          <w:rFonts w:ascii="Arial" w:hAnsi="Arial" w:cs="Arial"/>
          <w:bCs/>
          <w:sz w:val="20"/>
        </w:rPr>
        <w:t>Provision for different learning capacities and styles.</w:t>
      </w:r>
    </w:p>
    <w:p w:rsidR="00B84AE9" w:rsidRDefault="00B84AE9" w:rsidP="00B84AE9">
      <w:pPr>
        <w:ind w:left="720"/>
        <w:jc w:val="both"/>
        <w:rPr>
          <w:rFonts w:ascii="Arial" w:hAnsi="Arial" w:cs="Arial"/>
          <w:bCs/>
          <w:sz w:val="20"/>
        </w:rPr>
      </w:pPr>
    </w:p>
    <w:p w:rsidR="00B84AE9" w:rsidRPr="00BF693F" w:rsidRDefault="00B84AE9" w:rsidP="00B84AE9">
      <w:pPr>
        <w:jc w:val="both"/>
        <w:outlineLvl w:val="0"/>
        <w:rPr>
          <w:rFonts w:ascii="Arial" w:hAnsi="Arial" w:cs="Arial"/>
          <w:b/>
          <w:bCs/>
          <w:sz w:val="20"/>
        </w:rPr>
      </w:pPr>
      <w:r w:rsidRPr="00BF693F">
        <w:rPr>
          <w:rFonts w:ascii="Arial" w:hAnsi="Arial" w:cs="Arial"/>
          <w:b/>
          <w:sz w:val="20"/>
        </w:rPr>
        <w:lastRenderedPageBreak/>
        <w:t xml:space="preserve">Young children have a natural capacity for </w:t>
      </w:r>
      <w:r w:rsidRPr="00BF693F">
        <w:rPr>
          <w:rFonts w:ascii="Arial" w:hAnsi="Arial" w:cs="Arial"/>
          <w:b/>
          <w:bCs/>
          <w:sz w:val="20"/>
        </w:rPr>
        <w:t>curiosity, imagination and wonder</w:t>
      </w:r>
      <w:r>
        <w:rPr>
          <w:rFonts w:ascii="Arial" w:hAnsi="Arial" w:cs="Arial"/>
          <w:b/>
          <w:bCs/>
          <w:sz w:val="20"/>
        </w:rPr>
        <w:t xml:space="preserve"> and learn through symbols and rituals.</w:t>
      </w:r>
    </w:p>
    <w:p w:rsidR="00B84AE9" w:rsidRDefault="00B84AE9" w:rsidP="00B84AE9">
      <w:pPr>
        <w:numPr>
          <w:ilvl w:val="0"/>
          <w:numId w:val="23"/>
        </w:numPr>
        <w:tabs>
          <w:tab w:val="clear" w:pos="1914"/>
        </w:tabs>
        <w:spacing w:after="0" w:line="240" w:lineRule="auto"/>
        <w:ind w:left="1134" w:hanging="414"/>
        <w:jc w:val="both"/>
        <w:rPr>
          <w:rFonts w:ascii="Arial" w:hAnsi="Arial" w:cs="Arial"/>
          <w:bCs/>
          <w:sz w:val="20"/>
        </w:rPr>
      </w:pPr>
      <w:r>
        <w:rPr>
          <w:rFonts w:ascii="Arial" w:hAnsi="Arial" w:cs="Arial"/>
          <w:bCs/>
          <w:sz w:val="20"/>
        </w:rPr>
        <w:t>Open-ended questions are used and all ideas and attempts are accepted.</w:t>
      </w:r>
    </w:p>
    <w:p w:rsidR="00B84AE9" w:rsidRDefault="00B84AE9" w:rsidP="00B84AE9">
      <w:pPr>
        <w:numPr>
          <w:ilvl w:val="0"/>
          <w:numId w:val="23"/>
        </w:numPr>
        <w:tabs>
          <w:tab w:val="clear" w:pos="1914"/>
        </w:tabs>
        <w:spacing w:after="0" w:line="240" w:lineRule="auto"/>
        <w:ind w:left="1134" w:hanging="414"/>
        <w:jc w:val="both"/>
        <w:rPr>
          <w:rFonts w:ascii="Arial" w:hAnsi="Arial" w:cs="Arial"/>
          <w:bCs/>
          <w:sz w:val="20"/>
        </w:rPr>
      </w:pPr>
      <w:r w:rsidRPr="00BF693F">
        <w:rPr>
          <w:rFonts w:ascii="Arial" w:hAnsi="Arial" w:cs="Arial"/>
          <w:bCs/>
          <w:sz w:val="20"/>
        </w:rPr>
        <w:t>Symbols and rituals nurture the child’s curiosity, imagination and sense of wonder.</w:t>
      </w:r>
    </w:p>
    <w:p w:rsidR="00B84AE9" w:rsidRDefault="00B84AE9" w:rsidP="00B84AE9">
      <w:pPr>
        <w:numPr>
          <w:ilvl w:val="0"/>
          <w:numId w:val="23"/>
        </w:numPr>
        <w:tabs>
          <w:tab w:val="clear" w:pos="1914"/>
        </w:tabs>
        <w:spacing w:after="0" w:line="240" w:lineRule="auto"/>
        <w:ind w:left="1134" w:hanging="414"/>
        <w:jc w:val="both"/>
        <w:rPr>
          <w:rFonts w:ascii="Arial" w:hAnsi="Arial" w:cs="Arial"/>
          <w:bCs/>
          <w:sz w:val="20"/>
        </w:rPr>
      </w:pPr>
      <w:r w:rsidRPr="00BF693F">
        <w:rPr>
          <w:rFonts w:ascii="Arial" w:hAnsi="Arial" w:cs="Arial"/>
          <w:bCs/>
          <w:sz w:val="20"/>
        </w:rPr>
        <w:t>The curriculum en</w:t>
      </w:r>
      <w:r>
        <w:rPr>
          <w:rFonts w:ascii="Arial" w:hAnsi="Arial" w:cs="Arial"/>
          <w:bCs/>
          <w:sz w:val="20"/>
        </w:rPr>
        <w:t>gages children with the</w:t>
      </w:r>
      <w:r w:rsidRPr="00BF693F">
        <w:rPr>
          <w:rFonts w:ascii="Arial" w:hAnsi="Arial" w:cs="Arial"/>
          <w:bCs/>
          <w:sz w:val="20"/>
        </w:rPr>
        <w:t xml:space="preserve"> signs, symbols and rituals </w:t>
      </w:r>
      <w:r>
        <w:rPr>
          <w:rFonts w:ascii="Arial" w:hAnsi="Arial" w:cs="Arial"/>
          <w:bCs/>
          <w:sz w:val="20"/>
        </w:rPr>
        <w:t xml:space="preserve">of the church </w:t>
      </w:r>
      <w:r w:rsidRPr="00BF693F">
        <w:rPr>
          <w:rFonts w:ascii="Arial" w:hAnsi="Arial" w:cs="Arial"/>
          <w:bCs/>
          <w:sz w:val="20"/>
        </w:rPr>
        <w:t>as a means of learning.</w:t>
      </w:r>
    </w:p>
    <w:p w:rsidR="00B84AE9" w:rsidRPr="00BF693F" w:rsidRDefault="00B84AE9" w:rsidP="00B84AE9">
      <w:pPr>
        <w:ind w:left="720"/>
        <w:jc w:val="both"/>
        <w:rPr>
          <w:rFonts w:ascii="Arial" w:hAnsi="Arial" w:cs="Arial"/>
          <w:bCs/>
          <w:sz w:val="20"/>
        </w:rPr>
      </w:pPr>
    </w:p>
    <w:p w:rsidR="00B84AE9" w:rsidRPr="00BF693F" w:rsidRDefault="00B84AE9" w:rsidP="00B84AE9">
      <w:pPr>
        <w:jc w:val="both"/>
        <w:outlineLvl w:val="0"/>
        <w:rPr>
          <w:rFonts w:ascii="Arial" w:hAnsi="Arial" w:cs="Arial"/>
          <w:sz w:val="20"/>
        </w:rPr>
      </w:pPr>
      <w:r w:rsidRPr="00BF693F">
        <w:rPr>
          <w:rFonts w:ascii="Arial" w:hAnsi="Arial" w:cs="Arial"/>
          <w:b/>
          <w:bCs/>
          <w:sz w:val="20"/>
        </w:rPr>
        <w:t>Young children learn through story</w:t>
      </w:r>
      <w:r>
        <w:rPr>
          <w:rFonts w:ascii="Arial" w:hAnsi="Arial" w:cs="Arial"/>
          <w:b/>
          <w:bCs/>
          <w:sz w:val="20"/>
        </w:rPr>
        <w:t>.</w:t>
      </w:r>
      <w:r w:rsidRPr="00BF693F">
        <w:rPr>
          <w:rFonts w:ascii="Arial" w:hAnsi="Arial" w:cs="Arial"/>
          <w:b/>
          <w:bCs/>
          <w:sz w:val="20"/>
        </w:rPr>
        <w:t xml:space="preserve"> </w:t>
      </w:r>
    </w:p>
    <w:p w:rsidR="00B84AE9" w:rsidRPr="00BF693F" w:rsidRDefault="00B84AE9" w:rsidP="00B84AE9">
      <w:pPr>
        <w:numPr>
          <w:ilvl w:val="0"/>
          <w:numId w:val="25"/>
        </w:numPr>
        <w:tabs>
          <w:tab w:val="clear" w:pos="1914"/>
        </w:tabs>
        <w:spacing w:after="0" w:line="240" w:lineRule="auto"/>
        <w:ind w:left="1080"/>
        <w:jc w:val="both"/>
        <w:rPr>
          <w:rFonts w:ascii="Arial" w:hAnsi="Arial" w:cs="Arial"/>
          <w:sz w:val="20"/>
        </w:rPr>
      </w:pPr>
      <w:r w:rsidRPr="00BF693F">
        <w:rPr>
          <w:rFonts w:ascii="Arial" w:hAnsi="Arial" w:cs="Arial"/>
          <w:sz w:val="20"/>
        </w:rPr>
        <w:t>Scripture stories and stories of the tradition are key elements of the curriculum.</w:t>
      </w:r>
    </w:p>
    <w:p w:rsidR="00B84AE9" w:rsidRPr="00BF693F" w:rsidRDefault="00B84AE9" w:rsidP="00B84AE9">
      <w:pPr>
        <w:numPr>
          <w:ilvl w:val="0"/>
          <w:numId w:val="25"/>
        </w:numPr>
        <w:tabs>
          <w:tab w:val="clear" w:pos="1914"/>
        </w:tabs>
        <w:spacing w:after="0" w:line="240" w:lineRule="auto"/>
        <w:ind w:left="1080"/>
        <w:jc w:val="both"/>
        <w:rPr>
          <w:rFonts w:ascii="Arial" w:hAnsi="Arial" w:cs="Arial"/>
          <w:sz w:val="20"/>
        </w:rPr>
      </w:pPr>
      <w:r>
        <w:rPr>
          <w:rFonts w:ascii="Arial" w:hAnsi="Arial" w:cs="Arial"/>
          <w:sz w:val="20"/>
        </w:rPr>
        <w:t>O</w:t>
      </w:r>
      <w:r w:rsidRPr="00BF693F">
        <w:rPr>
          <w:rFonts w:ascii="Arial" w:hAnsi="Arial" w:cs="Arial"/>
          <w:sz w:val="20"/>
        </w:rPr>
        <w:t xml:space="preserve">pportunities for exploration </w:t>
      </w:r>
      <w:r>
        <w:rPr>
          <w:rFonts w:ascii="Arial" w:hAnsi="Arial" w:cs="Arial"/>
          <w:sz w:val="20"/>
        </w:rPr>
        <w:t>help</w:t>
      </w:r>
      <w:r w:rsidRPr="00BF693F">
        <w:rPr>
          <w:rFonts w:ascii="Arial" w:hAnsi="Arial" w:cs="Arial"/>
          <w:sz w:val="20"/>
        </w:rPr>
        <w:t xml:space="preserve"> engage students with the stor</w:t>
      </w:r>
      <w:r>
        <w:rPr>
          <w:rFonts w:ascii="Arial" w:hAnsi="Arial" w:cs="Arial"/>
          <w:sz w:val="20"/>
        </w:rPr>
        <w:t>ies</w:t>
      </w:r>
      <w:r w:rsidRPr="00BF693F">
        <w:rPr>
          <w:rFonts w:ascii="Arial" w:hAnsi="Arial" w:cs="Arial"/>
          <w:sz w:val="20"/>
        </w:rPr>
        <w:t>.</w:t>
      </w:r>
    </w:p>
    <w:p w:rsidR="00B84AE9" w:rsidRDefault="00B84AE9" w:rsidP="00B84AE9">
      <w:pPr>
        <w:numPr>
          <w:ilvl w:val="0"/>
          <w:numId w:val="25"/>
        </w:numPr>
        <w:tabs>
          <w:tab w:val="clear" w:pos="1914"/>
        </w:tabs>
        <w:spacing w:after="0" w:line="240" w:lineRule="auto"/>
        <w:ind w:left="1080"/>
        <w:jc w:val="both"/>
        <w:rPr>
          <w:rFonts w:ascii="Arial" w:hAnsi="Arial" w:cs="Arial"/>
          <w:sz w:val="20"/>
        </w:rPr>
      </w:pPr>
      <w:r>
        <w:rPr>
          <w:rFonts w:ascii="Arial" w:hAnsi="Arial" w:cs="Arial"/>
          <w:sz w:val="20"/>
        </w:rPr>
        <w:t>Appropriate c</w:t>
      </w:r>
      <w:r w:rsidRPr="00BF693F">
        <w:rPr>
          <w:rFonts w:ascii="Arial" w:hAnsi="Arial" w:cs="Arial"/>
          <w:sz w:val="20"/>
        </w:rPr>
        <w:t>hildren’s literature is included in the curriculum.</w:t>
      </w:r>
    </w:p>
    <w:p w:rsidR="00B84AE9" w:rsidRDefault="00B84AE9" w:rsidP="00B84AE9">
      <w:pPr>
        <w:jc w:val="both"/>
        <w:outlineLvl w:val="0"/>
        <w:rPr>
          <w:rFonts w:ascii="Arial" w:hAnsi="Arial" w:cs="Arial"/>
          <w:b/>
          <w:bCs/>
          <w:sz w:val="20"/>
        </w:rPr>
      </w:pPr>
    </w:p>
    <w:p w:rsidR="00B84AE9" w:rsidRPr="00BF693F" w:rsidRDefault="00B84AE9" w:rsidP="00B84AE9">
      <w:pPr>
        <w:jc w:val="both"/>
        <w:outlineLvl w:val="0"/>
        <w:rPr>
          <w:rFonts w:ascii="Arial" w:hAnsi="Arial" w:cs="Arial"/>
          <w:b/>
          <w:bCs/>
          <w:sz w:val="20"/>
        </w:rPr>
      </w:pPr>
      <w:r w:rsidRPr="00BF693F">
        <w:rPr>
          <w:rFonts w:ascii="Arial" w:hAnsi="Arial" w:cs="Arial"/>
          <w:b/>
          <w:bCs/>
          <w:sz w:val="20"/>
        </w:rPr>
        <w:t>Young children learn through play</w:t>
      </w:r>
      <w:r>
        <w:rPr>
          <w:rFonts w:ascii="Arial" w:hAnsi="Arial" w:cs="Arial"/>
          <w:b/>
          <w:bCs/>
          <w:sz w:val="20"/>
        </w:rPr>
        <w:t xml:space="preserve"> and sensory experiences.</w:t>
      </w:r>
    </w:p>
    <w:p w:rsidR="00B84AE9" w:rsidRPr="00BF693F" w:rsidRDefault="00B84AE9" w:rsidP="00B84AE9">
      <w:pPr>
        <w:numPr>
          <w:ilvl w:val="0"/>
          <w:numId w:val="27"/>
        </w:numPr>
        <w:spacing w:after="0" w:line="240" w:lineRule="auto"/>
        <w:jc w:val="both"/>
        <w:rPr>
          <w:rFonts w:ascii="Arial" w:hAnsi="Arial" w:cs="Arial"/>
          <w:bCs/>
          <w:sz w:val="20"/>
        </w:rPr>
      </w:pPr>
      <w:r w:rsidRPr="00BF693F">
        <w:rPr>
          <w:rFonts w:ascii="Arial" w:hAnsi="Arial" w:cs="Arial"/>
          <w:bCs/>
          <w:sz w:val="20"/>
        </w:rPr>
        <w:t>Children are active participants in their learning.</w:t>
      </w:r>
    </w:p>
    <w:p w:rsidR="00B84AE9" w:rsidRDefault="00B84AE9" w:rsidP="00B84AE9">
      <w:pPr>
        <w:numPr>
          <w:ilvl w:val="0"/>
          <w:numId w:val="26"/>
        </w:numPr>
        <w:tabs>
          <w:tab w:val="clear" w:pos="1914"/>
        </w:tabs>
        <w:spacing w:after="0" w:line="240" w:lineRule="auto"/>
        <w:ind w:left="1080"/>
        <w:jc w:val="both"/>
        <w:rPr>
          <w:rFonts w:ascii="Arial" w:hAnsi="Arial" w:cs="Arial"/>
          <w:bCs/>
          <w:sz w:val="20"/>
        </w:rPr>
      </w:pPr>
      <w:r>
        <w:rPr>
          <w:rFonts w:ascii="Arial" w:hAnsi="Arial" w:cs="Arial"/>
          <w:bCs/>
          <w:sz w:val="20"/>
        </w:rPr>
        <w:t>A balance between child led, child initiated and educator supported learning exists.</w:t>
      </w:r>
    </w:p>
    <w:p w:rsidR="00B84AE9" w:rsidRDefault="00B84AE9" w:rsidP="00B84AE9">
      <w:pPr>
        <w:numPr>
          <w:ilvl w:val="0"/>
          <w:numId w:val="26"/>
        </w:numPr>
        <w:tabs>
          <w:tab w:val="clear" w:pos="1914"/>
        </w:tabs>
        <w:spacing w:after="0" w:line="240" w:lineRule="auto"/>
        <w:ind w:left="1080"/>
        <w:jc w:val="both"/>
        <w:rPr>
          <w:rFonts w:ascii="Arial" w:hAnsi="Arial" w:cs="Arial"/>
          <w:bCs/>
          <w:sz w:val="20"/>
        </w:rPr>
      </w:pPr>
      <w:r>
        <w:rPr>
          <w:rFonts w:ascii="Arial" w:hAnsi="Arial" w:cs="Arial"/>
          <w:bCs/>
          <w:sz w:val="20"/>
        </w:rPr>
        <w:t>Students are engaged in sustained shared conversations to extend thinking.</w:t>
      </w:r>
    </w:p>
    <w:p w:rsidR="00B84AE9" w:rsidRDefault="00B84AE9" w:rsidP="00B84AE9">
      <w:pPr>
        <w:numPr>
          <w:ilvl w:val="0"/>
          <w:numId w:val="26"/>
        </w:numPr>
        <w:tabs>
          <w:tab w:val="clear" w:pos="1914"/>
        </w:tabs>
        <w:spacing w:after="0" w:line="240" w:lineRule="auto"/>
        <w:ind w:left="1080"/>
        <w:jc w:val="both"/>
        <w:rPr>
          <w:rFonts w:ascii="Arial" w:hAnsi="Arial" w:cs="Arial"/>
          <w:bCs/>
          <w:sz w:val="20"/>
        </w:rPr>
      </w:pPr>
      <w:r w:rsidRPr="00BF693F">
        <w:rPr>
          <w:rFonts w:ascii="Arial" w:hAnsi="Arial" w:cs="Arial"/>
          <w:bCs/>
          <w:sz w:val="20"/>
        </w:rPr>
        <w:t>Materials are suited to students’ needs and available for their use.</w:t>
      </w:r>
    </w:p>
    <w:p w:rsidR="00B84AE9" w:rsidRPr="00BF693F" w:rsidRDefault="00B84AE9" w:rsidP="00B84AE9">
      <w:pPr>
        <w:numPr>
          <w:ilvl w:val="0"/>
          <w:numId w:val="26"/>
        </w:numPr>
        <w:tabs>
          <w:tab w:val="clear" w:pos="1914"/>
        </w:tabs>
        <w:spacing w:after="0" w:line="240" w:lineRule="auto"/>
        <w:ind w:left="1080"/>
        <w:jc w:val="both"/>
        <w:rPr>
          <w:rFonts w:ascii="Arial" w:hAnsi="Arial" w:cs="Arial"/>
          <w:bCs/>
          <w:sz w:val="20"/>
        </w:rPr>
      </w:pPr>
      <w:r w:rsidRPr="00BF693F">
        <w:rPr>
          <w:rFonts w:ascii="Arial" w:hAnsi="Arial" w:cs="Arial"/>
          <w:bCs/>
          <w:sz w:val="20"/>
        </w:rPr>
        <w:t xml:space="preserve">Concrete materials, visual materials and the creative arts support the learning needs of </w:t>
      </w:r>
      <w:r>
        <w:rPr>
          <w:rFonts w:ascii="Arial" w:hAnsi="Arial" w:cs="Arial"/>
          <w:bCs/>
          <w:sz w:val="20"/>
        </w:rPr>
        <w:t xml:space="preserve">early </w:t>
      </w:r>
      <w:proofErr w:type="gramStart"/>
      <w:r>
        <w:rPr>
          <w:rFonts w:ascii="Arial" w:hAnsi="Arial" w:cs="Arial"/>
          <w:bCs/>
          <w:sz w:val="20"/>
        </w:rPr>
        <w:t>years</w:t>
      </w:r>
      <w:proofErr w:type="gramEnd"/>
      <w:r w:rsidRPr="00BF693F">
        <w:rPr>
          <w:rFonts w:ascii="Arial" w:hAnsi="Arial" w:cs="Arial"/>
          <w:bCs/>
          <w:sz w:val="20"/>
        </w:rPr>
        <w:t xml:space="preserve"> students.</w:t>
      </w:r>
    </w:p>
    <w:p w:rsidR="00B84AE9" w:rsidRDefault="00B84AE9" w:rsidP="00B84AE9">
      <w:pPr>
        <w:jc w:val="both"/>
        <w:rPr>
          <w:rFonts w:ascii="Arial" w:hAnsi="Arial" w:cs="Arial"/>
          <w:bCs/>
          <w:sz w:val="20"/>
        </w:rPr>
      </w:pPr>
    </w:p>
    <w:p w:rsidR="00B84AE9" w:rsidRDefault="00B84AE9" w:rsidP="00B84AE9">
      <w:pPr>
        <w:autoSpaceDE w:val="0"/>
        <w:autoSpaceDN w:val="0"/>
        <w:adjustRightInd w:val="0"/>
        <w:rPr>
          <w:rFonts w:ascii="Arial" w:hAnsi="Arial" w:cs="Arial"/>
          <w:sz w:val="20"/>
          <w:szCs w:val="20"/>
          <w:lang w:val="en-US"/>
        </w:rPr>
      </w:pPr>
      <w:r>
        <w:rPr>
          <w:rFonts w:ascii="Arial" w:hAnsi="Arial" w:cs="Arial"/>
          <w:bCs/>
          <w:sz w:val="20"/>
        </w:rPr>
        <w:t xml:space="preserve">Adapted from </w:t>
      </w:r>
      <w:r>
        <w:rPr>
          <w:rFonts w:ascii="Arial" w:hAnsi="Arial" w:cs="Arial"/>
          <w:sz w:val="20"/>
          <w:szCs w:val="20"/>
          <w:lang w:val="en-US"/>
        </w:rPr>
        <w:t>Archdiocese of Sydney Religious Education Curriculum Primary Kindergarten, Catholic Education Office Sydney, p. 18.</w:t>
      </w:r>
    </w:p>
    <w:p w:rsidR="007B367E" w:rsidRDefault="007B367E" w:rsidP="007B367E">
      <w:pPr>
        <w:tabs>
          <w:tab w:val="num" w:pos="720"/>
        </w:tabs>
        <w:spacing w:after="0" w:line="240" w:lineRule="auto"/>
        <w:rPr>
          <w:rFonts w:ascii="Arial" w:hAnsi="Arial" w:cs="Frutiger-Bold"/>
          <w:bCs/>
          <w:color w:val="231F20"/>
          <w:sz w:val="20"/>
        </w:rPr>
      </w:pPr>
    </w:p>
    <w:p w:rsidR="007B367E" w:rsidRDefault="007B367E" w:rsidP="007B367E">
      <w:pPr>
        <w:tabs>
          <w:tab w:val="num" w:pos="720"/>
        </w:tabs>
        <w:spacing w:after="0" w:line="240" w:lineRule="auto"/>
        <w:rPr>
          <w:rFonts w:ascii="Arial" w:hAnsi="Arial" w:cs="Frutiger-Bold"/>
          <w:bCs/>
          <w:color w:val="231F20"/>
          <w:sz w:val="20"/>
        </w:rPr>
      </w:pPr>
    </w:p>
    <w:p w:rsidR="007B367E" w:rsidRDefault="007B367E" w:rsidP="007B367E">
      <w:pPr>
        <w:tabs>
          <w:tab w:val="num" w:pos="720"/>
        </w:tabs>
        <w:spacing w:after="0" w:line="240" w:lineRule="auto"/>
        <w:rPr>
          <w:rFonts w:ascii="Arial" w:hAnsi="Arial" w:cs="Frutiger-Bold"/>
          <w:bCs/>
          <w:color w:val="231F20"/>
          <w:sz w:val="20"/>
        </w:rPr>
      </w:pPr>
    </w:p>
    <w:p w:rsidR="007B367E" w:rsidRDefault="007B367E" w:rsidP="007B367E">
      <w:pPr>
        <w:tabs>
          <w:tab w:val="num" w:pos="720"/>
        </w:tabs>
        <w:spacing w:after="0" w:line="240" w:lineRule="auto"/>
        <w:rPr>
          <w:rFonts w:ascii="Arial" w:hAnsi="Arial" w:cs="Frutiger-Bold"/>
          <w:bCs/>
          <w:color w:val="231F20"/>
          <w:sz w:val="20"/>
        </w:rPr>
      </w:pPr>
    </w:p>
    <w:p w:rsidR="007B367E" w:rsidRDefault="007B367E" w:rsidP="007B367E">
      <w:pPr>
        <w:tabs>
          <w:tab w:val="num" w:pos="720"/>
        </w:tabs>
        <w:spacing w:after="0" w:line="240" w:lineRule="auto"/>
        <w:rPr>
          <w:rFonts w:ascii="Arial" w:hAnsi="Arial" w:cs="Frutiger-Bold"/>
          <w:bCs/>
          <w:color w:val="231F20"/>
          <w:sz w:val="20"/>
        </w:rPr>
      </w:pPr>
    </w:p>
    <w:p w:rsidR="007B367E" w:rsidRDefault="007B367E" w:rsidP="007B367E">
      <w:pPr>
        <w:tabs>
          <w:tab w:val="num" w:pos="720"/>
        </w:tabs>
        <w:spacing w:after="0" w:line="240" w:lineRule="auto"/>
        <w:rPr>
          <w:rFonts w:ascii="Arial" w:hAnsi="Arial" w:cs="Frutiger-Bold"/>
          <w:bCs/>
          <w:color w:val="231F20"/>
          <w:sz w:val="20"/>
        </w:rPr>
      </w:pPr>
    </w:p>
    <w:p w:rsidR="007B367E" w:rsidRDefault="007B367E" w:rsidP="007B367E">
      <w:pPr>
        <w:tabs>
          <w:tab w:val="num" w:pos="720"/>
        </w:tabs>
        <w:spacing w:after="0" w:line="240" w:lineRule="auto"/>
        <w:rPr>
          <w:rFonts w:ascii="Arial" w:hAnsi="Arial" w:cs="Frutiger-Bold"/>
          <w:bCs/>
          <w:color w:val="231F20"/>
          <w:sz w:val="20"/>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B84AE9" w:rsidRDefault="00B84AE9" w:rsidP="009769CF">
      <w:pPr>
        <w:tabs>
          <w:tab w:val="num" w:pos="720"/>
        </w:tabs>
        <w:spacing w:after="0" w:line="240" w:lineRule="auto"/>
        <w:jc w:val="center"/>
        <w:rPr>
          <w:rFonts w:ascii="Arial" w:hAnsi="Arial" w:cs="Frutiger-Bold"/>
          <w:b/>
          <w:bCs/>
          <w:color w:val="231F20"/>
          <w:sz w:val="32"/>
        </w:rPr>
      </w:pPr>
    </w:p>
    <w:p w:rsidR="005E0907" w:rsidRPr="00036E4C" w:rsidRDefault="005E0907" w:rsidP="005E0907">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sz w:val="48"/>
          <w:szCs w:val="48"/>
        </w:rPr>
      </w:pPr>
      <w:bookmarkStart w:id="0" w:name="_GoBack"/>
      <w:bookmarkEnd w:id="0"/>
      <w:r w:rsidRPr="00036E4C">
        <w:rPr>
          <w:rFonts w:ascii="Calibri" w:hAnsi="Calibri"/>
          <w:sz w:val="48"/>
          <w:szCs w:val="48"/>
        </w:rPr>
        <w:lastRenderedPageBreak/>
        <w:t xml:space="preserve">Planning a </w:t>
      </w:r>
      <w:r>
        <w:rPr>
          <w:rFonts w:ascii="Calibri" w:hAnsi="Calibri"/>
          <w:sz w:val="48"/>
          <w:szCs w:val="48"/>
        </w:rPr>
        <w:t xml:space="preserve">Prayer </w:t>
      </w:r>
      <w:r w:rsidRPr="00036E4C">
        <w:rPr>
          <w:rFonts w:ascii="Calibri" w:hAnsi="Calibri"/>
          <w:sz w:val="48"/>
          <w:szCs w:val="48"/>
        </w:rPr>
        <w:t>Ritual</w:t>
      </w:r>
    </w:p>
    <w:p w:rsidR="005E0907" w:rsidRDefault="005E0907" w:rsidP="005E0907">
      <w:pPr>
        <w:tabs>
          <w:tab w:val="num" w:pos="720"/>
        </w:tabs>
        <w:spacing w:after="0" w:line="240" w:lineRule="auto"/>
        <w:jc w:val="center"/>
        <w:rPr>
          <w:rFonts w:ascii="Arial" w:hAnsi="Arial" w:cs="Frutiger-Bold"/>
          <w:b/>
          <w:bCs/>
          <w:color w:val="231F20"/>
          <w:sz w:val="32"/>
        </w:rPr>
      </w:pPr>
    </w:p>
    <w:tbl>
      <w:tblPr>
        <w:tblStyle w:val="TableGrid"/>
        <w:tblW w:w="0" w:type="auto"/>
        <w:tblLook w:val="04A0" w:firstRow="1" w:lastRow="0" w:firstColumn="1" w:lastColumn="0" w:noHBand="0" w:noVBand="1"/>
      </w:tblPr>
      <w:tblGrid>
        <w:gridCol w:w="9242"/>
      </w:tblGrid>
      <w:tr w:rsidR="005E0907" w:rsidTr="0012470E">
        <w:tc>
          <w:tcPr>
            <w:tcW w:w="9242" w:type="dxa"/>
          </w:tcPr>
          <w:p w:rsidR="005E0907" w:rsidRDefault="005E0907" w:rsidP="0012470E">
            <w:pPr>
              <w:tabs>
                <w:tab w:val="num" w:pos="720"/>
              </w:tabs>
              <w:rPr>
                <w:rFonts w:ascii="Arial" w:hAnsi="Arial" w:cs="Frutiger-Bold"/>
                <w:b/>
                <w:bCs/>
                <w:color w:val="231F20"/>
                <w:sz w:val="32"/>
              </w:rPr>
            </w:pPr>
            <w:r>
              <w:rPr>
                <w:rFonts w:ascii="Arial" w:hAnsi="Arial" w:cs="Frutiger-Bold"/>
                <w:b/>
                <w:bCs/>
                <w:color w:val="231F20"/>
                <w:sz w:val="32"/>
              </w:rPr>
              <w:t>WE GATHER</w:t>
            </w:r>
          </w:p>
          <w:p w:rsidR="005E0907" w:rsidRDefault="005E0907" w:rsidP="0012470E">
            <w:pPr>
              <w:pStyle w:val="ListParagraph"/>
              <w:numPr>
                <w:ilvl w:val="0"/>
                <w:numId w:val="31"/>
              </w:numPr>
              <w:tabs>
                <w:tab w:val="num" w:pos="720"/>
              </w:tabs>
              <w:rPr>
                <w:rFonts w:ascii="Arial" w:hAnsi="Arial" w:cs="Frutiger-Bold"/>
                <w:bCs/>
                <w:color w:val="231F20"/>
                <w:sz w:val="24"/>
              </w:rPr>
            </w:pPr>
            <w:r>
              <w:rPr>
                <w:rFonts w:ascii="Arial" w:hAnsi="Arial" w:cs="Frutiger-Bold"/>
                <w:bCs/>
                <w:color w:val="231F20"/>
                <w:sz w:val="24"/>
              </w:rPr>
              <w:t>Chose the objects and symbols that you will use in the sacred space.</w:t>
            </w:r>
          </w:p>
          <w:p w:rsidR="005E0907" w:rsidRDefault="005E0907" w:rsidP="0012470E">
            <w:pPr>
              <w:pStyle w:val="ListParagraph"/>
              <w:numPr>
                <w:ilvl w:val="0"/>
                <w:numId w:val="31"/>
              </w:numPr>
              <w:tabs>
                <w:tab w:val="num" w:pos="720"/>
              </w:tabs>
              <w:rPr>
                <w:rFonts w:ascii="Arial" w:hAnsi="Arial" w:cs="Frutiger-Bold"/>
                <w:bCs/>
                <w:color w:val="231F20"/>
                <w:sz w:val="24"/>
              </w:rPr>
            </w:pPr>
            <w:r>
              <w:rPr>
                <w:rFonts w:ascii="Arial" w:hAnsi="Arial" w:cs="Frutiger-Bold"/>
                <w:bCs/>
                <w:color w:val="231F20"/>
                <w:sz w:val="24"/>
              </w:rPr>
              <w:t xml:space="preserve">Gather children around the sacred space and bring them to </w:t>
            </w:r>
            <w:proofErr w:type="gramStart"/>
            <w:r>
              <w:rPr>
                <w:rFonts w:ascii="Arial" w:hAnsi="Arial" w:cs="Frutiger-Bold"/>
                <w:bCs/>
                <w:color w:val="231F20"/>
                <w:sz w:val="24"/>
              </w:rPr>
              <w:t>a quietness</w:t>
            </w:r>
            <w:proofErr w:type="gramEnd"/>
            <w:r>
              <w:rPr>
                <w:rFonts w:ascii="Arial" w:hAnsi="Arial" w:cs="Frutiger-Bold"/>
                <w:bCs/>
                <w:color w:val="231F20"/>
                <w:sz w:val="24"/>
              </w:rPr>
              <w:t xml:space="preserve"> – use reflective music, prayer bells, chimes, a </w:t>
            </w:r>
            <w:proofErr w:type="spellStart"/>
            <w:r>
              <w:rPr>
                <w:rFonts w:ascii="Arial" w:hAnsi="Arial" w:cs="Frutiger-Bold"/>
                <w:bCs/>
                <w:color w:val="231F20"/>
                <w:sz w:val="24"/>
              </w:rPr>
              <w:t>rainstick</w:t>
            </w:r>
            <w:proofErr w:type="spellEnd"/>
            <w:r>
              <w:rPr>
                <w:rFonts w:ascii="Arial" w:hAnsi="Arial" w:cs="Frutiger-Bold"/>
                <w:bCs/>
                <w:color w:val="231F20"/>
                <w:sz w:val="24"/>
              </w:rPr>
              <w:t xml:space="preserve"> etc.</w:t>
            </w:r>
          </w:p>
          <w:p w:rsidR="005E0907" w:rsidRDefault="005E0907" w:rsidP="0012470E">
            <w:pPr>
              <w:pStyle w:val="ListParagraph"/>
              <w:numPr>
                <w:ilvl w:val="0"/>
                <w:numId w:val="31"/>
              </w:numPr>
              <w:tabs>
                <w:tab w:val="num" w:pos="720"/>
              </w:tabs>
              <w:rPr>
                <w:rFonts w:ascii="Arial" w:hAnsi="Arial" w:cs="Frutiger-Bold"/>
                <w:bCs/>
                <w:color w:val="231F20"/>
                <w:sz w:val="24"/>
              </w:rPr>
            </w:pPr>
            <w:r>
              <w:rPr>
                <w:rFonts w:ascii="Arial" w:hAnsi="Arial" w:cs="Frutiger-Bold"/>
                <w:bCs/>
                <w:color w:val="231F20"/>
                <w:sz w:val="24"/>
              </w:rPr>
              <w:t>Create the sacred space with the students – discuss why you may have chosen each of the symbols/objects.  (</w:t>
            </w:r>
            <w:proofErr w:type="spellStart"/>
            <w:proofErr w:type="gramStart"/>
            <w:r>
              <w:rPr>
                <w:rFonts w:ascii="Arial" w:hAnsi="Arial" w:cs="Frutiger-Bold"/>
                <w:bCs/>
                <w:color w:val="231F20"/>
                <w:sz w:val="24"/>
              </w:rPr>
              <w:t>eg</w:t>
            </w:r>
            <w:proofErr w:type="spellEnd"/>
            <w:proofErr w:type="gramEnd"/>
            <w:r>
              <w:rPr>
                <w:rFonts w:ascii="Arial" w:hAnsi="Arial" w:cs="Frutiger-Bold"/>
                <w:bCs/>
                <w:color w:val="231F20"/>
                <w:sz w:val="24"/>
              </w:rPr>
              <w:t>.  You may say something like “I wonder why we might have the symbol of the cross in our sacred space today?)</w:t>
            </w:r>
          </w:p>
          <w:p w:rsidR="005E0907" w:rsidRDefault="005E0907" w:rsidP="0012470E">
            <w:pPr>
              <w:pStyle w:val="ListParagraph"/>
              <w:numPr>
                <w:ilvl w:val="0"/>
                <w:numId w:val="31"/>
              </w:numPr>
              <w:tabs>
                <w:tab w:val="num" w:pos="720"/>
              </w:tabs>
              <w:rPr>
                <w:rFonts w:ascii="Arial" w:hAnsi="Arial" w:cs="Frutiger-Bold"/>
                <w:bCs/>
                <w:color w:val="231F20"/>
                <w:sz w:val="24"/>
              </w:rPr>
            </w:pPr>
            <w:r>
              <w:rPr>
                <w:rFonts w:ascii="Arial" w:hAnsi="Arial" w:cs="Frutiger-Bold"/>
                <w:bCs/>
                <w:color w:val="231F20"/>
                <w:sz w:val="24"/>
              </w:rPr>
              <w:t>Light the candle and say something like “Let us watch as our class candle is lit… let’s watch the flame and see it grow and move.  There was once a man who said such amazing things and did such wonderful things that people asked him who he was and once Jesus said to them – I am the light of the world.”</w:t>
            </w:r>
          </w:p>
          <w:p w:rsidR="005E0907" w:rsidRDefault="005E0907" w:rsidP="0012470E">
            <w:pPr>
              <w:pStyle w:val="ListParagraph"/>
              <w:numPr>
                <w:ilvl w:val="0"/>
                <w:numId w:val="31"/>
              </w:numPr>
              <w:tabs>
                <w:tab w:val="num" w:pos="720"/>
              </w:tabs>
              <w:rPr>
                <w:rFonts w:ascii="Arial" w:hAnsi="Arial" w:cs="Frutiger-Bold"/>
                <w:bCs/>
                <w:color w:val="231F20"/>
                <w:sz w:val="24"/>
              </w:rPr>
            </w:pPr>
            <w:r>
              <w:rPr>
                <w:rFonts w:ascii="Arial" w:hAnsi="Arial" w:cs="Frutiger-Bold"/>
                <w:bCs/>
                <w:color w:val="231F20"/>
                <w:sz w:val="24"/>
              </w:rPr>
              <w:t>Sing a song.</w:t>
            </w:r>
          </w:p>
          <w:p w:rsidR="005E0907" w:rsidRDefault="005E0907" w:rsidP="0012470E">
            <w:pPr>
              <w:pStyle w:val="ListParagraph"/>
              <w:numPr>
                <w:ilvl w:val="0"/>
                <w:numId w:val="31"/>
              </w:numPr>
              <w:tabs>
                <w:tab w:val="num" w:pos="720"/>
              </w:tabs>
              <w:rPr>
                <w:rFonts w:ascii="Arial" w:hAnsi="Arial" w:cs="Frutiger-Bold"/>
                <w:bCs/>
                <w:color w:val="231F20"/>
                <w:sz w:val="24"/>
              </w:rPr>
            </w:pPr>
            <w:r>
              <w:rPr>
                <w:rFonts w:ascii="Arial" w:hAnsi="Arial" w:cs="Frutiger-Bold"/>
                <w:bCs/>
                <w:color w:val="231F20"/>
                <w:sz w:val="24"/>
              </w:rPr>
              <w:t>Make the Sign of the Cross.</w:t>
            </w:r>
          </w:p>
          <w:p w:rsidR="005E0907" w:rsidRDefault="005E0907" w:rsidP="0012470E">
            <w:pPr>
              <w:pStyle w:val="ListParagraph"/>
              <w:numPr>
                <w:ilvl w:val="0"/>
                <w:numId w:val="31"/>
              </w:numPr>
              <w:tabs>
                <w:tab w:val="num" w:pos="720"/>
              </w:tabs>
              <w:rPr>
                <w:rFonts w:ascii="Arial" w:hAnsi="Arial" w:cs="Frutiger-Bold"/>
                <w:bCs/>
                <w:color w:val="231F20"/>
                <w:sz w:val="24"/>
              </w:rPr>
            </w:pPr>
            <w:r>
              <w:rPr>
                <w:rFonts w:ascii="Arial" w:hAnsi="Arial" w:cs="Frutiger-Bold"/>
                <w:bCs/>
                <w:color w:val="231F20"/>
                <w:sz w:val="24"/>
              </w:rPr>
              <w:t>Say a simple opening prayer. (</w:t>
            </w:r>
            <w:proofErr w:type="spellStart"/>
            <w:proofErr w:type="gramStart"/>
            <w:r>
              <w:rPr>
                <w:rFonts w:ascii="Arial" w:hAnsi="Arial" w:cs="Frutiger-Bold"/>
                <w:bCs/>
                <w:color w:val="231F20"/>
                <w:sz w:val="24"/>
              </w:rPr>
              <w:t>eg</w:t>
            </w:r>
            <w:proofErr w:type="spellEnd"/>
            <w:proofErr w:type="gramEnd"/>
            <w:r>
              <w:rPr>
                <w:rFonts w:ascii="Arial" w:hAnsi="Arial" w:cs="Frutiger-Bold"/>
                <w:bCs/>
                <w:color w:val="231F20"/>
                <w:sz w:val="24"/>
              </w:rPr>
              <w:t>. We come today to spend some time with Jesus and hear about how He wants us to live.  We ask Jesus to help us listen with our ears and our hearts.  Amen.)</w:t>
            </w:r>
          </w:p>
          <w:p w:rsidR="005E0907" w:rsidRPr="000725B5" w:rsidRDefault="005E0907" w:rsidP="0012470E">
            <w:pPr>
              <w:tabs>
                <w:tab w:val="num" w:pos="720"/>
              </w:tabs>
              <w:rPr>
                <w:rFonts w:ascii="Arial" w:hAnsi="Arial" w:cs="Frutiger-Bold"/>
                <w:bCs/>
                <w:color w:val="231F20"/>
                <w:sz w:val="24"/>
              </w:rPr>
            </w:pPr>
          </w:p>
        </w:tc>
      </w:tr>
      <w:tr w:rsidR="005E0907" w:rsidTr="0012470E">
        <w:tc>
          <w:tcPr>
            <w:tcW w:w="9242" w:type="dxa"/>
          </w:tcPr>
          <w:p w:rsidR="005E0907" w:rsidRDefault="005E0907" w:rsidP="0012470E">
            <w:pPr>
              <w:tabs>
                <w:tab w:val="num" w:pos="720"/>
              </w:tabs>
              <w:rPr>
                <w:rFonts w:ascii="Arial" w:hAnsi="Arial" w:cs="Frutiger-Bold"/>
                <w:b/>
                <w:bCs/>
                <w:color w:val="231F20"/>
                <w:sz w:val="32"/>
              </w:rPr>
            </w:pPr>
            <w:r>
              <w:rPr>
                <w:rFonts w:ascii="Arial" w:hAnsi="Arial" w:cs="Frutiger-Bold"/>
                <w:b/>
                <w:bCs/>
                <w:color w:val="231F20"/>
                <w:sz w:val="32"/>
              </w:rPr>
              <w:t>WE LISTEN</w:t>
            </w:r>
          </w:p>
          <w:p w:rsidR="005E0907" w:rsidRPr="000725B5" w:rsidRDefault="005E0907" w:rsidP="0012470E">
            <w:pPr>
              <w:pStyle w:val="ListParagraph"/>
              <w:numPr>
                <w:ilvl w:val="0"/>
                <w:numId w:val="33"/>
              </w:numPr>
              <w:tabs>
                <w:tab w:val="num" w:pos="720"/>
              </w:tabs>
              <w:rPr>
                <w:rFonts w:ascii="Arial" w:hAnsi="Arial" w:cs="Frutiger-Bold"/>
                <w:bCs/>
                <w:color w:val="231F20"/>
                <w:sz w:val="24"/>
              </w:rPr>
            </w:pPr>
            <w:r w:rsidRPr="000725B5">
              <w:rPr>
                <w:rFonts w:ascii="Arial" w:hAnsi="Arial" w:cs="Frutiger-Bold"/>
                <w:bCs/>
                <w:color w:val="231F20"/>
                <w:sz w:val="24"/>
              </w:rPr>
              <w:t>Listen to a story about Jesus.  Ritualise this by:</w:t>
            </w:r>
          </w:p>
          <w:p w:rsidR="005E0907" w:rsidRDefault="005E0907" w:rsidP="0012470E">
            <w:pPr>
              <w:pStyle w:val="ListParagraph"/>
              <w:numPr>
                <w:ilvl w:val="0"/>
                <w:numId w:val="35"/>
              </w:numPr>
              <w:rPr>
                <w:rFonts w:ascii="Arial" w:hAnsi="Arial" w:cs="Frutiger-Bold"/>
                <w:bCs/>
                <w:color w:val="231F20"/>
                <w:sz w:val="24"/>
              </w:rPr>
            </w:pPr>
            <w:r>
              <w:rPr>
                <w:rFonts w:ascii="Arial" w:hAnsi="Arial" w:cs="Frutiger-Bold"/>
                <w:bCs/>
                <w:color w:val="231F20"/>
                <w:sz w:val="24"/>
              </w:rPr>
              <w:t xml:space="preserve">bringing the candle close to you and the Bible , or </w:t>
            </w:r>
          </w:p>
          <w:p w:rsidR="005E0907" w:rsidRDefault="005E0907" w:rsidP="0012470E">
            <w:pPr>
              <w:pStyle w:val="ListParagraph"/>
              <w:numPr>
                <w:ilvl w:val="0"/>
                <w:numId w:val="35"/>
              </w:numPr>
              <w:rPr>
                <w:rFonts w:ascii="Arial" w:hAnsi="Arial" w:cs="Frutiger-Bold"/>
                <w:bCs/>
                <w:color w:val="231F20"/>
                <w:sz w:val="24"/>
              </w:rPr>
            </w:pPr>
            <w:r>
              <w:rPr>
                <w:rFonts w:ascii="Arial" w:hAnsi="Arial" w:cs="Frutiger-Bold"/>
                <w:bCs/>
                <w:color w:val="231F20"/>
                <w:sz w:val="24"/>
              </w:rPr>
              <w:t>if you are telling the story, by opening the Bible and placing it in your lap as you start the story, or</w:t>
            </w:r>
          </w:p>
          <w:p w:rsidR="005E0907" w:rsidRDefault="005E0907" w:rsidP="0012470E">
            <w:pPr>
              <w:pStyle w:val="ListParagraph"/>
              <w:numPr>
                <w:ilvl w:val="0"/>
                <w:numId w:val="35"/>
              </w:numPr>
              <w:rPr>
                <w:rFonts w:ascii="Arial" w:hAnsi="Arial" w:cs="Frutiger-Bold"/>
                <w:bCs/>
                <w:color w:val="231F20"/>
                <w:sz w:val="24"/>
              </w:rPr>
            </w:pPr>
            <w:proofErr w:type="gramStart"/>
            <w:r>
              <w:rPr>
                <w:rFonts w:ascii="Arial" w:hAnsi="Arial" w:cs="Frutiger-Bold"/>
                <w:bCs/>
                <w:color w:val="231F20"/>
                <w:sz w:val="24"/>
              </w:rPr>
              <w:t>leading</w:t>
            </w:r>
            <w:proofErr w:type="gramEnd"/>
            <w:r>
              <w:rPr>
                <w:rFonts w:ascii="Arial" w:hAnsi="Arial" w:cs="Frutiger-Bold"/>
                <w:bCs/>
                <w:color w:val="231F20"/>
                <w:sz w:val="24"/>
              </w:rPr>
              <w:t xml:space="preserve"> students in a ritual similar to the one done at Mass.  “Let us trace a cross on our forehead with our thumb.  This will remind us that this is a special story about Jesus and we will need to think about it as we listen.  Let us trace a cross on our lips with our thumb.  This will help us to remember to use good and kind words to be like Jesus.  Let us trace a cross with our thumb on our hearts.  This will help us to remember that Jesus loves us and wants us to love others.”</w:t>
            </w:r>
          </w:p>
          <w:p w:rsidR="005E0907" w:rsidRPr="005E0907" w:rsidRDefault="005E0907" w:rsidP="0012470E">
            <w:pPr>
              <w:pStyle w:val="ListParagraph"/>
              <w:numPr>
                <w:ilvl w:val="0"/>
                <w:numId w:val="33"/>
              </w:numPr>
              <w:rPr>
                <w:rFonts w:ascii="Arial" w:hAnsi="Arial" w:cs="Frutiger-Bold"/>
                <w:bCs/>
                <w:color w:val="231F20"/>
                <w:sz w:val="24"/>
              </w:rPr>
            </w:pPr>
            <w:r w:rsidRPr="005E0907">
              <w:rPr>
                <w:rFonts w:ascii="Arial" w:hAnsi="Arial" w:cs="Frutiger-Bold"/>
                <w:bCs/>
                <w:color w:val="231F20"/>
                <w:sz w:val="24"/>
              </w:rPr>
              <w:t>Read or tell the scripture story.</w:t>
            </w:r>
          </w:p>
          <w:p w:rsidR="005E0907" w:rsidRPr="005E0907" w:rsidRDefault="005E0907" w:rsidP="0012470E">
            <w:pPr>
              <w:tabs>
                <w:tab w:val="num" w:pos="720"/>
              </w:tabs>
              <w:rPr>
                <w:rFonts w:ascii="Arial" w:hAnsi="Arial" w:cs="Frutiger-Bold"/>
                <w:bCs/>
                <w:color w:val="231F20"/>
                <w:sz w:val="24"/>
              </w:rPr>
            </w:pPr>
          </w:p>
        </w:tc>
      </w:tr>
      <w:tr w:rsidR="005E0907" w:rsidTr="0012470E">
        <w:tc>
          <w:tcPr>
            <w:tcW w:w="9242" w:type="dxa"/>
          </w:tcPr>
          <w:p w:rsidR="005E0907" w:rsidRDefault="005E0907" w:rsidP="0012470E">
            <w:pPr>
              <w:tabs>
                <w:tab w:val="num" w:pos="720"/>
              </w:tabs>
              <w:rPr>
                <w:rFonts w:ascii="Arial" w:hAnsi="Arial" w:cs="Frutiger-Bold"/>
                <w:b/>
                <w:bCs/>
                <w:color w:val="231F20"/>
                <w:sz w:val="32"/>
              </w:rPr>
            </w:pPr>
            <w:r>
              <w:rPr>
                <w:rFonts w:ascii="Arial" w:hAnsi="Arial" w:cs="Frutiger-Bold"/>
                <w:b/>
                <w:bCs/>
                <w:color w:val="231F20"/>
                <w:sz w:val="32"/>
              </w:rPr>
              <w:t>WE RESPOND</w:t>
            </w:r>
          </w:p>
          <w:p w:rsidR="005E0907" w:rsidRPr="005E0907" w:rsidRDefault="005E0907" w:rsidP="0012470E">
            <w:pPr>
              <w:pStyle w:val="ListParagraph"/>
              <w:numPr>
                <w:ilvl w:val="0"/>
                <w:numId w:val="33"/>
              </w:numPr>
              <w:tabs>
                <w:tab w:val="num" w:pos="720"/>
              </w:tabs>
              <w:rPr>
                <w:rFonts w:ascii="Arial" w:hAnsi="Arial" w:cs="Frutiger-Bold"/>
                <w:b/>
                <w:bCs/>
                <w:color w:val="231F20"/>
                <w:sz w:val="32"/>
              </w:rPr>
            </w:pPr>
            <w:r>
              <w:rPr>
                <w:rFonts w:ascii="Arial" w:hAnsi="Arial" w:cs="Frutiger-Bold"/>
                <w:bCs/>
                <w:color w:val="231F20"/>
                <w:sz w:val="24"/>
              </w:rPr>
              <w:t>Pass the Bible or the candle around the circle.  As the book comes to a child he/she is invited to say “Jesus loves me” or some other response to the story.</w:t>
            </w:r>
          </w:p>
          <w:p w:rsidR="005E0907" w:rsidRPr="005E0907" w:rsidRDefault="005E0907" w:rsidP="005E0907">
            <w:pPr>
              <w:pStyle w:val="ListParagraph"/>
              <w:tabs>
                <w:tab w:val="num" w:pos="720"/>
              </w:tabs>
              <w:rPr>
                <w:rFonts w:ascii="Arial" w:hAnsi="Arial" w:cs="Frutiger-Bold"/>
                <w:b/>
                <w:bCs/>
                <w:color w:val="231F20"/>
                <w:sz w:val="32"/>
              </w:rPr>
            </w:pPr>
          </w:p>
        </w:tc>
      </w:tr>
      <w:tr w:rsidR="005E0907" w:rsidTr="0012470E">
        <w:tc>
          <w:tcPr>
            <w:tcW w:w="9242" w:type="dxa"/>
          </w:tcPr>
          <w:p w:rsidR="005E0907" w:rsidRDefault="005E0907" w:rsidP="0012470E">
            <w:pPr>
              <w:tabs>
                <w:tab w:val="num" w:pos="720"/>
              </w:tabs>
              <w:rPr>
                <w:rFonts w:ascii="Arial" w:hAnsi="Arial" w:cs="Frutiger-Bold"/>
                <w:b/>
                <w:bCs/>
                <w:color w:val="231F20"/>
                <w:sz w:val="32"/>
              </w:rPr>
            </w:pPr>
            <w:r>
              <w:rPr>
                <w:rFonts w:ascii="Arial" w:hAnsi="Arial" w:cs="Frutiger-Bold"/>
                <w:b/>
                <w:bCs/>
                <w:color w:val="231F20"/>
                <w:sz w:val="32"/>
              </w:rPr>
              <w:t>WE GO FORTH</w:t>
            </w:r>
          </w:p>
          <w:p w:rsidR="005E0907" w:rsidRDefault="005E0907" w:rsidP="0012470E">
            <w:pPr>
              <w:pStyle w:val="ListParagraph"/>
              <w:numPr>
                <w:ilvl w:val="0"/>
                <w:numId w:val="33"/>
              </w:numPr>
              <w:tabs>
                <w:tab w:val="num" w:pos="720"/>
              </w:tabs>
              <w:rPr>
                <w:rFonts w:ascii="Arial" w:hAnsi="Arial" w:cs="Frutiger-Bold"/>
                <w:bCs/>
                <w:color w:val="231F20"/>
                <w:sz w:val="24"/>
              </w:rPr>
            </w:pPr>
            <w:r>
              <w:rPr>
                <w:rFonts w:ascii="Arial" w:hAnsi="Arial" w:cs="Frutiger-Bold"/>
                <w:bCs/>
                <w:color w:val="231F20"/>
                <w:sz w:val="24"/>
              </w:rPr>
              <w:t>Invite children to make the Sign of Peace with each other.</w:t>
            </w:r>
          </w:p>
          <w:p w:rsidR="005E0907" w:rsidRDefault="005E0907" w:rsidP="0012470E">
            <w:pPr>
              <w:pStyle w:val="ListParagraph"/>
              <w:numPr>
                <w:ilvl w:val="0"/>
                <w:numId w:val="33"/>
              </w:numPr>
              <w:tabs>
                <w:tab w:val="num" w:pos="720"/>
              </w:tabs>
              <w:rPr>
                <w:rFonts w:ascii="Arial" w:hAnsi="Arial" w:cs="Frutiger-Bold"/>
                <w:bCs/>
                <w:color w:val="231F20"/>
                <w:sz w:val="24"/>
              </w:rPr>
            </w:pPr>
            <w:r>
              <w:rPr>
                <w:rFonts w:ascii="Arial" w:hAnsi="Arial" w:cs="Frutiger-Bold"/>
                <w:bCs/>
                <w:color w:val="231F20"/>
                <w:sz w:val="24"/>
              </w:rPr>
              <w:t>Make the Sign of the Cross.</w:t>
            </w:r>
          </w:p>
          <w:p w:rsidR="005E0907" w:rsidRDefault="005E0907" w:rsidP="0012470E">
            <w:pPr>
              <w:pStyle w:val="ListParagraph"/>
              <w:numPr>
                <w:ilvl w:val="0"/>
                <w:numId w:val="33"/>
              </w:numPr>
              <w:tabs>
                <w:tab w:val="num" w:pos="720"/>
              </w:tabs>
              <w:rPr>
                <w:rFonts w:ascii="Arial" w:hAnsi="Arial" w:cs="Frutiger-Bold"/>
                <w:bCs/>
                <w:color w:val="231F20"/>
                <w:sz w:val="24"/>
              </w:rPr>
            </w:pPr>
            <w:r>
              <w:rPr>
                <w:rFonts w:ascii="Arial" w:hAnsi="Arial" w:cs="Frutiger-Bold"/>
                <w:bCs/>
                <w:color w:val="231F20"/>
                <w:sz w:val="24"/>
              </w:rPr>
              <w:t>Sing a song.</w:t>
            </w:r>
          </w:p>
          <w:p w:rsidR="005E0907" w:rsidRPr="005E0907" w:rsidRDefault="005E0907" w:rsidP="005E0907">
            <w:pPr>
              <w:pStyle w:val="ListParagraph"/>
              <w:tabs>
                <w:tab w:val="num" w:pos="720"/>
              </w:tabs>
              <w:rPr>
                <w:rFonts w:ascii="Arial" w:hAnsi="Arial" w:cs="Frutiger-Bold"/>
                <w:bCs/>
                <w:color w:val="231F20"/>
                <w:sz w:val="24"/>
              </w:rPr>
            </w:pPr>
          </w:p>
        </w:tc>
      </w:tr>
    </w:tbl>
    <w:p w:rsidR="009F15D6" w:rsidRDefault="009F15D6" w:rsidP="009769CF">
      <w:pPr>
        <w:tabs>
          <w:tab w:val="num" w:pos="720"/>
        </w:tabs>
        <w:spacing w:after="0" w:line="240" w:lineRule="auto"/>
        <w:jc w:val="center"/>
        <w:rPr>
          <w:rFonts w:ascii="Arial" w:hAnsi="Arial" w:cs="Frutiger-Bold"/>
          <w:b/>
          <w:bCs/>
          <w:color w:val="231F20"/>
          <w:sz w:val="32"/>
        </w:rPr>
      </w:pPr>
    </w:p>
    <w:p w:rsidR="005E0907" w:rsidRPr="00036E4C" w:rsidRDefault="005E0907" w:rsidP="005E0907">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sz w:val="48"/>
          <w:szCs w:val="48"/>
        </w:rPr>
      </w:pPr>
      <w:r>
        <w:rPr>
          <w:rFonts w:ascii="Calibri" w:hAnsi="Calibri"/>
          <w:sz w:val="48"/>
          <w:szCs w:val="48"/>
        </w:rPr>
        <w:lastRenderedPageBreak/>
        <w:t xml:space="preserve">My </w:t>
      </w:r>
      <w:proofErr w:type="spellStart"/>
      <w:r>
        <w:rPr>
          <w:rFonts w:ascii="Calibri" w:hAnsi="Calibri"/>
          <w:sz w:val="48"/>
          <w:szCs w:val="48"/>
        </w:rPr>
        <w:t>Kindy</w:t>
      </w:r>
      <w:proofErr w:type="spellEnd"/>
      <w:r>
        <w:rPr>
          <w:rFonts w:ascii="Calibri" w:hAnsi="Calibri"/>
          <w:sz w:val="48"/>
          <w:szCs w:val="48"/>
        </w:rPr>
        <w:t xml:space="preserve"> Prayer </w:t>
      </w:r>
      <w:r w:rsidRPr="00036E4C">
        <w:rPr>
          <w:rFonts w:ascii="Calibri" w:hAnsi="Calibri"/>
          <w:sz w:val="48"/>
          <w:szCs w:val="48"/>
        </w:rPr>
        <w:t>Ritual</w:t>
      </w:r>
    </w:p>
    <w:p w:rsidR="005E0907" w:rsidRPr="005E0907" w:rsidRDefault="005E0907" w:rsidP="005E0907">
      <w:pPr>
        <w:tabs>
          <w:tab w:val="num" w:pos="720"/>
        </w:tabs>
        <w:spacing w:after="0" w:line="240" w:lineRule="auto"/>
        <w:rPr>
          <w:rFonts w:ascii="Arial" w:hAnsi="Arial" w:cs="Frutiger-Bold"/>
          <w:b/>
          <w:bCs/>
          <w:color w:val="231F20"/>
          <w:sz w:val="24"/>
        </w:rPr>
      </w:pPr>
      <w:r w:rsidRPr="005E0907">
        <w:rPr>
          <w:rFonts w:ascii="Arial" w:hAnsi="Arial" w:cs="Frutiger-Bold"/>
          <w:b/>
          <w:bCs/>
          <w:color w:val="231F20"/>
          <w:sz w:val="24"/>
        </w:rPr>
        <w:t>Using the Gather, Listen, Respond and Go Forth framework plan a prayer ritual for your class.</w:t>
      </w:r>
    </w:p>
    <w:tbl>
      <w:tblPr>
        <w:tblStyle w:val="TableGrid"/>
        <w:tblW w:w="0" w:type="auto"/>
        <w:tblLook w:val="04A0" w:firstRow="1" w:lastRow="0" w:firstColumn="1" w:lastColumn="0" w:noHBand="0" w:noVBand="1"/>
      </w:tblPr>
      <w:tblGrid>
        <w:gridCol w:w="9242"/>
      </w:tblGrid>
      <w:tr w:rsidR="005E0907" w:rsidTr="007E0B03">
        <w:tc>
          <w:tcPr>
            <w:tcW w:w="9242" w:type="dxa"/>
          </w:tcPr>
          <w:p w:rsidR="005E0907" w:rsidRDefault="005E0907" w:rsidP="007E0B03">
            <w:pPr>
              <w:tabs>
                <w:tab w:val="num" w:pos="720"/>
              </w:tabs>
              <w:rPr>
                <w:rFonts w:ascii="Arial" w:hAnsi="Arial" w:cs="Frutiger-Bold"/>
                <w:b/>
                <w:bCs/>
                <w:color w:val="231F20"/>
                <w:sz w:val="32"/>
              </w:rPr>
            </w:pPr>
            <w:r>
              <w:rPr>
                <w:rFonts w:ascii="Arial" w:hAnsi="Arial" w:cs="Frutiger-Bold"/>
                <w:b/>
                <w:bCs/>
                <w:color w:val="231F20"/>
                <w:sz w:val="32"/>
              </w:rPr>
              <w:t>WE GATHER</w:t>
            </w: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Pr="000725B5" w:rsidRDefault="005E0907" w:rsidP="007E0B03">
            <w:pPr>
              <w:pStyle w:val="ListParagraph"/>
              <w:rPr>
                <w:rFonts w:ascii="Arial" w:hAnsi="Arial" w:cs="Frutiger-Bold"/>
                <w:bCs/>
                <w:color w:val="231F20"/>
                <w:sz w:val="24"/>
              </w:rPr>
            </w:pPr>
          </w:p>
        </w:tc>
      </w:tr>
      <w:tr w:rsidR="005E0907" w:rsidTr="007E0B03">
        <w:tc>
          <w:tcPr>
            <w:tcW w:w="9242" w:type="dxa"/>
          </w:tcPr>
          <w:p w:rsidR="005E0907" w:rsidRDefault="005E0907" w:rsidP="007E0B03">
            <w:pPr>
              <w:tabs>
                <w:tab w:val="num" w:pos="720"/>
              </w:tabs>
              <w:rPr>
                <w:rFonts w:ascii="Arial" w:hAnsi="Arial" w:cs="Frutiger-Bold"/>
                <w:b/>
                <w:bCs/>
                <w:color w:val="231F20"/>
                <w:sz w:val="32"/>
              </w:rPr>
            </w:pPr>
            <w:r>
              <w:rPr>
                <w:rFonts w:ascii="Arial" w:hAnsi="Arial" w:cs="Frutiger-Bold"/>
                <w:b/>
                <w:bCs/>
                <w:color w:val="231F20"/>
                <w:sz w:val="32"/>
              </w:rPr>
              <w:t>WE LISTEN</w:t>
            </w: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Default="005E0907" w:rsidP="007E0B03">
            <w:pPr>
              <w:pStyle w:val="ListParagraph"/>
              <w:rPr>
                <w:rFonts w:ascii="Arial" w:hAnsi="Arial" w:cs="Frutiger-Bold"/>
                <w:bCs/>
                <w:color w:val="231F20"/>
                <w:sz w:val="24"/>
              </w:rPr>
            </w:pPr>
          </w:p>
          <w:p w:rsidR="005E0907" w:rsidRPr="005E0907" w:rsidRDefault="005E0907" w:rsidP="007E0B03">
            <w:pPr>
              <w:pStyle w:val="ListParagraph"/>
              <w:rPr>
                <w:rFonts w:ascii="Arial" w:hAnsi="Arial" w:cs="Frutiger-Bold"/>
                <w:bCs/>
                <w:color w:val="231F20"/>
                <w:sz w:val="24"/>
              </w:rPr>
            </w:pPr>
          </w:p>
        </w:tc>
      </w:tr>
      <w:tr w:rsidR="005E0907" w:rsidTr="007E0B03">
        <w:tc>
          <w:tcPr>
            <w:tcW w:w="9242" w:type="dxa"/>
          </w:tcPr>
          <w:p w:rsidR="005E0907" w:rsidRDefault="005E0907" w:rsidP="007E0B03">
            <w:pPr>
              <w:tabs>
                <w:tab w:val="num" w:pos="720"/>
              </w:tabs>
              <w:rPr>
                <w:rFonts w:ascii="Arial" w:hAnsi="Arial" w:cs="Frutiger-Bold"/>
                <w:b/>
                <w:bCs/>
                <w:color w:val="231F20"/>
                <w:sz w:val="32"/>
              </w:rPr>
            </w:pPr>
            <w:r>
              <w:rPr>
                <w:rFonts w:ascii="Arial" w:hAnsi="Arial" w:cs="Frutiger-Bold"/>
                <w:b/>
                <w:bCs/>
                <w:color w:val="231F20"/>
                <w:sz w:val="32"/>
              </w:rPr>
              <w:t>WE RESPOND</w:t>
            </w:r>
          </w:p>
          <w:p w:rsidR="005E0907" w:rsidRDefault="005E0907" w:rsidP="007E0B03">
            <w:pPr>
              <w:pStyle w:val="ListParagraph"/>
              <w:tabs>
                <w:tab w:val="num" w:pos="720"/>
              </w:tabs>
              <w:rPr>
                <w:rFonts w:ascii="Arial" w:hAnsi="Arial" w:cs="Frutiger-Bold"/>
                <w:b/>
                <w:bCs/>
                <w:color w:val="231F20"/>
                <w:sz w:val="32"/>
              </w:rPr>
            </w:pPr>
          </w:p>
          <w:p w:rsidR="005E0907" w:rsidRDefault="005E0907" w:rsidP="007E0B03">
            <w:pPr>
              <w:pStyle w:val="ListParagraph"/>
              <w:tabs>
                <w:tab w:val="num" w:pos="720"/>
              </w:tabs>
              <w:rPr>
                <w:rFonts w:ascii="Arial" w:hAnsi="Arial" w:cs="Frutiger-Bold"/>
                <w:b/>
                <w:bCs/>
                <w:color w:val="231F20"/>
                <w:sz w:val="32"/>
              </w:rPr>
            </w:pPr>
          </w:p>
          <w:p w:rsidR="005E0907" w:rsidRDefault="005E0907" w:rsidP="007E0B03">
            <w:pPr>
              <w:pStyle w:val="ListParagraph"/>
              <w:tabs>
                <w:tab w:val="num" w:pos="720"/>
              </w:tabs>
              <w:rPr>
                <w:rFonts w:ascii="Arial" w:hAnsi="Arial" w:cs="Frutiger-Bold"/>
                <w:b/>
                <w:bCs/>
                <w:color w:val="231F20"/>
                <w:sz w:val="32"/>
              </w:rPr>
            </w:pPr>
          </w:p>
          <w:p w:rsidR="005E0907" w:rsidRDefault="005E0907" w:rsidP="007E0B03">
            <w:pPr>
              <w:pStyle w:val="ListParagraph"/>
              <w:tabs>
                <w:tab w:val="num" w:pos="720"/>
              </w:tabs>
              <w:rPr>
                <w:rFonts w:ascii="Arial" w:hAnsi="Arial" w:cs="Frutiger-Bold"/>
                <w:b/>
                <w:bCs/>
                <w:color w:val="231F20"/>
                <w:sz w:val="32"/>
              </w:rPr>
            </w:pPr>
          </w:p>
          <w:p w:rsidR="005E0907" w:rsidRDefault="005E0907" w:rsidP="007E0B03">
            <w:pPr>
              <w:pStyle w:val="ListParagraph"/>
              <w:tabs>
                <w:tab w:val="num" w:pos="720"/>
              </w:tabs>
              <w:rPr>
                <w:rFonts w:ascii="Arial" w:hAnsi="Arial" w:cs="Frutiger-Bold"/>
                <w:b/>
                <w:bCs/>
                <w:color w:val="231F20"/>
                <w:sz w:val="32"/>
              </w:rPr>
            </w:pPr>
          </w:p>
          <w:p w:rsidR="005E0907" w:rsidRDefault="005E0907" w:rsidP="007E0B03">
            <w:pPr>
              <w:pStyle w:val="ListParagraph"/>
              <w:tabs>
                <w:tab w:val="num" w:pos="720"/>
              </w:tabs>
              <w:rPr>
                <w:rFonts w:ascii="Arial" w:hAnsi="Arial" w:cs="Frutiger-Bold"/>
                <w:b/>
                <w:bCs/>
                <w:color w:val="231F20"/>
                <w:sz w:val="32"/>
              </w:rPr>
            </w:pPr>
          </w:p>
          <w:p w:rsidR="005E0907" w:rsidRDefault="005E0907" w:rsidP="007E0B03">
            <w:pPr>
              <w:pStyle w:val="ListParagraph"/>
              <w:tabs>
                <w:tab w:val="num" w:pos="720"/>
              </w:tabs>
              <w:rPr>
                <w:rFonts w:ascii="Arial" w:hAnsi="Arial" w:cs="Frutiger-Bold"/>
                <w:b/>
                <w:bCs/>
                <w:color w:val="231F20"/>
                <w:sz w:val="32"/>
              </w:rPr>
            </w:pPr>
          </w:p>
          <w:p w:rsidR="005E0907" w:rsidRDefault="005E0907" w:rsidP="007E0B03">
            <w:pPr>
              <w:pStyle w:val="ListParagraph"/>
              <w:tabs>
                <w:tab w:val="num" w:pos="720"/>
              </w:tabs>
              <w:rPr>
                <w:rFonts w:ascii="Arial" w:hAnsi="Arial" w:cs="Frutiger-Bold"/>
                <w:b/>
                <w:bCs/>
                <w:color w:val="231F20"/>
                <w:sz w:val="32"/>
              </w:rPr>
            </w:pPr>
          </w:p>
          <w:p w:rsidR="005E0907" w:rsidRPr="005E0907" w:rsidRDefault="005E0907" w:rsidP="007E0B03">
            <w:pPr>
              <w:pStyle w:val="ListParagraph"/>
              <w:tabs>
                <w:tab w:val="num" w:pos="720"/>
              </w:tabs>
              <w:rPr>
                <w:rFonts w:ascii="Arial" w:hAnsi="Arial" w:cs="Frutiger-Bold"/>
                <w:b/>
                <w:bCs/>
                <w:color w:val="231F20"/>
                <w:sz w:val="32"/>
              </w:rPr>
            </w:pPr>
          </w:p>
        </w:tc>
      </w:tr>
      <w:tr w:rsidR="005E0907" w:rsidTr="007E0B03">
        <w:tc>
          <w:tcPr>
            <w:tcW w:w="9242" w:type="dxa"/>
          </w:tcPr>
          <w:p w:rsidR="005E0907" w:rsidRDefault="005E0907" w:rsidP="007E0B03">
            <w:pPr>
              <w:tabs>
                <w:tab w:val="num" w:pos="720"/>
              </w:tabs>
              <w:rPr>
                <w:rFonts w:ascii="Arial" w:hAnsi="Arial" w:cs="Frutiger-Bold"/>
                <w:b/>
                <w:bCs/>
                <w:color w:val="231F20"/>
                <w:sz w:val="32"/>
              </w:rPr>
            </w:pPr>
            <w:r>
              <w:rPr>
                <w:rFonts w:ascii="Arial" w:hAnsi="Arial" w:cs="Frutiger-Bold"/>
                <w:b/>
                <w:bCs/>
                <w:color w:val="231F20"/>
                <w:sz w:val="32"/>
              </w:rPr>
              <w:t>WE GO FORTH</w:t>
            </w:r>
          </w:p>
          <w:p w:rsidR="005E0907" w:rsidRDefault="005E0907" w:rsidP="007E0B03">
            <w:pPr>
              <w:pStyle w:val="ListParagraph"/>
              <w:tabs>
                <w:tab w:val="num" w:pos="720"/>
              </w:tabs>
              <w:rPr>
                <w:rFonts w:ascii="Arial" w:hAnsi="Arial" w:cs="Frutiger-Bold"/>
                <w:bCs/>
                <w:color w:val="231F20"/>
                <w:sz w:val="24"/>
              </w:rPr>
            </w:pPr>
          </w:p>
          <w:p w:rsidR="005E0907" w:rsidRDefault="005E0907" w:rsidP="007E0B03">
            <w:pPr>
              <w:pStyle w:val="ListParagraph"/>
              <w:tabs>
                <w:tab w:val="num" w:pos="720"/>
              </w:tabs>
              <w:rPr>
                <w:rFonts w:ascii="Arial" w:hAnsi="Arial" w:cs="Frutiger-Bold"/>
                <w:bCs/>
                <w:color w:val="231F20"/>
                <w:sz w:val="24"/>
              </w:rPr>
            </w:pPr>
          </w:p>
          <w:p w:rsidR="005E0907" w:rsidRDefault="005E0907" w:rsidP="007E0B03">
            <w:pPr>
              <w:pStyle w:val="ListParagraph"/>
              <w:tabs>
                <w:tab w:val="num" w:pos="720"/>
              </w:tabs>
              <w:rPr>
                <w:rFonts w:ascii="Arial" w:hAnsi="Arial" w:cs="Frutiger-Bold"/>
                <w:bCs/>
                <w:color w:val="231F20"/>
                <w:sz w:val="24"/>
              </w:rPr>
            </w:pPr>
          </w:p>
          <w:p w:rsidR="005E0907" w:rsidRDefault="005E0907" w:rsidP="007E0B03">
            <w:pPr>
              <w:pStyle w:val="ListParagraph"/>
              <w:tabs>
                <w:tab w:val="num" w:pos="720"/>
              </w:tabs>
              <w:rPr>
                <w:rFonts w:ascii="Arial" w:hAnsi="Arial" w:cs="Frutiger-Bold"/>
                <w:bCs/>
                <w:color w:val="231F20"/>
                <w:sz w:val="24"/>
              </w:rPr>
            </w:pPr>
          </w:p>
          <w:p w:rsidR="005E0907" w:rsidRDefault="005E0907" w:rsidP="007E0B03">
            <w:pPr>
              <w:pStyle w:val="ListParagraph"/>
              <w:tabs>
                <w:tab w:val="num" w:pos="720"/>
              </w:tabs>
              <w:rPr>
                <w:rFonts w:ascii="Arial" w:hAnsi="Arial" w:cs="Frutiger-Bold"/>
                <w:bCs/>
                <w:color w:val="231F20"/>
                <w:sz w:val="24"/>
              </w:rPr>
            </w:pPr>
          </w:p>
          <w:p w:rsidR="005E0907" w:rsidRDefault="005E0907" w:rsidP="007E0B03">
            <w:pPr>
              <w:pStyle w:val="ListParagraph"/>
              <w:tabs>
                <w:tab w:val="num" w:pos="720"/>
              </w:tabs>
              <w:rPr>
                <w:rFonts w:ascii="Arial" w:hAnsi="Arial" w:cs="Frutiger-Bold"/>
                <w:bCs/>
                <w:color w:val="231F20"/>
                <w:sz w:val="24"/>
              </w:rPr>
            </w:pPr>
          </w:p>
          <w:p w:rsidR="005E0907" w:rsidRDefault="005E0907" w:rsidP="007E0B03">
            <w:pPr>
              <w:pStyle w:val="ListParagraph"/>
              <w:tabs>
                <w:tab w:val="num" w:pos="720"/>
              </w:tabs>
              <w:rPr>
                <w:rFonts w:ascii="Arial" w:hAnsi="Arial" w:cs="Frutiger-Bold"/>
                <w:bCs/>
                <w:color w:val="231F20"/>
                <w:sz w:val="24"/>
              </w:rPr>
            </w:pPr>
          </w:p>
          <w:p w:rsidR="005E0907" w:rsidRDefault="005E0907" w:rsidP="007E0B03">
            <w:pPr>
              <w:pStyle w:val="ListParagraph"/>
              <w:tabs>
                <w:tab w:val="num" w:pos="720"/>
              </w:tabs>
              <w:rPr>
                <w:rFonts w:ascii="Arial" w:hAnsi="Arial" w:cs="Frutiger-Bold"/>
                <w:bCs/>
                <w:color w:val="231F20"/>
                <w:sz w:val="24"/>
              </w:rPr>
            </w:pPr>
          </w:p>
          <w:p w:rsidR="005E0907" w:rsidRDefault="005E0907" w:rsidP="007E0B03">
            <w:pPr>
              <w:pStyle w:val="ListParagraph"/>
              <w:tabs>
                <w:tab w:val="num" w:pos="720"/>
              </w:tabs>
              <w:rPr>
                <w:rFonts w:ascii="Arial" w:hAnsi="Arial" w:cs="Frutiger-Bold"/>
                <w:bCs/>
                <w:color w:val="231F20"/>
                <w:sz w:val="24"/>
              </w:rPr>
            </w:pPr>
          </w:p>
          <w:p w:rsidR="005E0907" w:rsidRPr="005E0907" w:rsidRDefault="005E0907" w:rsidP="007E0B03">
            <w:pPr>
              <w:pStyle w:val="ListParagraph"/>
              <w:tabs>
                <w:tab w:val="num" w:pos="720"/>
              </w:tabs>
              <w:rPr>
                <w:rFonts w:ascii="Arial" w:hAnsi="Arial" w:cs="Frutiger-Bold"/>
                <w:bCs/>
                <w:color w:val="231F20"/>
                <w:sz w:val="24"/>
              </w:rPr>
            </w:pPr>
          </w:p>
        </w:tc>
      </w:tr>
    </w:tbl>
    <w:p w:rsidR="007B367E" w:rsidRPr="009769CF" w:rsidRDefault="009769CF" w:rsidP="009769CF">
      <w:pPr>
        <w:tabs>
          <w:tab w:val="num" w:pos="720"/>
        </w:tabs>
        <w:spacing w:after="0" w:line="240" w:lineRule="auto"/>
        <w:jc w:val="center"/>
        <w:rPr>
          <w:rFonts w:ascii="Arial" w:hAnsi="Arial" w:cs="Frutiger-Bold"/>
          <w:b/>
          <w:bCs/>
          <w:color w:val="231F20"/>
          <w:sz w:val="32"/>
        </w:rPr>
      </w:pPr>
      <w:r>
        <w:rPr>
          <w:rFonts w:ascii="Arial" w:hAnsi="Arial" w:cs="Frutiger-Bold"/>
          <w:b/>
          <w:bCs/>
          <w:color w:val="231F20"/>
          <w:sz w:val="32"/>
        </w:rPr>
        <w:lastRenderedPageBreak/>
        <w:t>PRAYER AND LITURGY WITH KINDY STUDENTS</w:t>
      </w:r>
    </w:p>
    <w:p w:rsidR="009769CF" w:rsidRDefault="009769CF" w:rsidP="009769CF">
      <w:pPr>
        <w:tabs>
          <w:tab w:val="num" w:pos="720"/>
        </w:tabs>
        <w:spacing w:after="0" w:line="240" w:lineRule="auto"/>
        <w:rPr>
          <w:rFonts w:ascii="Arial" w:hAnsi="Arial" w:cs="Frutiger-Bold"/>
          <w:b/>
          <w:bCs/>
          <w:color w:val="231F20"/>
          <w:sz w:val="20"/>
          <w:lang w:val="en"/>
        </w:rPr>
      </w:pPr>
    </w:p>
    <w:p w:rsidR="00207685" w:rsidRDefault="00207685" w:rsidP="00207685">
      <w:pPr>
        <w:jc w:val="center"/>
        <w:rPr>
          <w:rFonts w:ascii="Trebuchet MS" w:hAnsi="Trebuchet MS"/>
          <w:b/>
          <w:sz w:val="32"/>
          <w:szCs w:val="32"/>
        </w:rPr>
      </w:pPr>
    </w:p>
    <w:p w:rsidR="00207685" w:rsidRPr="00207685" w:rsidRDefault="00207685" w:rsidP="00207685">
      <w:pPr>
        <w:spacing w:after="0"/>
        <w:rPr>
          <w:rFonts w:ascii="Trebuchet MS" w:hAnsi="Trebuchet MS"/>
          <w:b/>
          <w:sz w:val="28"/>
          <w:szCs w:val="32"/>
        </w:rPr>
      </w:pPr>
      <w:r w:rsidRPr="00207685">
        <w:rPr>
          <w:rFonts w:ascii="Trebuchet MS" w:hAnsi="Trebuchet MS"/>
          <w:b/>
          <w:sz w:val="28"/>
          <w:szCs w:val="32"/>
        </w:rPr>
        <w:t>CREATING A SACRED SPACE FOR PRAYER &amp; REFLECTION</w:t>
      </w:r>
    </w:p>
    <w:p w:rsidR="00207685" w:rsidRPr="00207685" w:rsidRDefault="00207685" w:rsidP="00207685">
      <w:pPr>
        <w:spacing w:after="0"/>
        <w:rPr>
          <w:rFonts w:ascii="Trebuchet MS" w:hAnsi="Trebuchet MS"/>
          <w:b/>
          <w:sz w:val="28"/>
          <w:szCs w:val="32"/>
        </w:rPr>
      </w:pPr>
      <w:r w:rsidRPr="00207685">
        <w:rPr>
          <w:rFonts w:ascii="Trebuchet MS" w:hAnsi="Trebuchet MS"/>
          <w:b/>
          <w:sz w:val="28"/>
          <w:szCs w:val="32"/>
        </w:rPr>
        <w:t>From Let the Little Children Come to Me</w:t>
      </w:r>
    </w:p>
    <w:p w:rsidR="00207685" w:rsidRDefault="00207685" w:rsidP="00207685">
      <w:pPr>
        <w:rPr>
          <w:rFonts w:ascii="Arial" w:hAnsi="Arial"/>
          <w:sz w:val="20"/>
        </w:rPr>
      </w:pPr>
    </w:p>
    <w:p w:rsidR="00207685" w:rsidRDefault="00207685" w:rsidP="00207685">
      <w:pPr>
        <w:rPr>
          <w:rFonts w:ascii="Arial" w:hAnsi="Arial"/>
          <w:sz w:val="20"/>
        </w:rPr>
      </w:pPr>
      <w:r>
        <w:rPr>
          <w:rFonts w:ascii="Arial" w:hAnsi="Arial"/>
          <w:sz w:val="20"/>
        </w:rPr>
        <w:t>A</w:t>
      </w:r>
      <w:r w:rsidRPr="005614F5">
        <w:rPr>
          <w:rFonts w:ascii="Arial" w:hAnsi="Arial"/>
          <w:sz w:val="20"/>
        </w:rPr>
        <w:t xml:space="preserve"> </w:t>
      </w:r>
      <w:r>
        <w:rPr>
          <w:rFonts w:ascii="Arial" w:hAnsi="Arial"/>
          <w:sz w:val="20"/>
        </w:rPr>
        <w:t>p</w:t>
      </w:r>
      <w:r w:rsidRPr="005614F5">
        <w:rPr>
          <w:rFonts w:ascii="Arial" w:hAnsi="Arial"/>
          <w:sz w:val="20"/>
        </w:rPr>
        <w:t xml:space="preserve">rayer </w:t>
      </w:r>
      <w:r>
        <w:rPr>
          <w:rFonts w:ascii="Arial" w:hAnsi="Arial"/>
          <w:sz w:val="20"/>
        </w:rPr>
        <w:t>f</w:t>
      </w:r>
      <w:r w:rsidRPr="005614F5">
        <w:rPr>
          <w:rFonts w:ascii="Arial" w:hAnsi="Arial"/>
          <w:sz w:val="20"/>
        </w:rPr>
        <w:t xml:space="preserve">ocus should form a prominent part of the </w:t>
      </w:r>
      <w:r>
        <w:rPr>
          <w:rFonts w:ascii="Arial" w:hAnsi="Arial"/>
          <w:sz w:val="20"/>
        </w:rPr>
        <w:t>e</w:t>
      </w:r>
      <w:r w:rsidRPr="005614F5">
        <w:rPr>
          <w:rFonts w:ascii="Arial" w:hAnsi="Arial"/>
          <w:sz w:val="20"/>
        </w:rPr>
        <w:t xml:space="preserve">arly </w:t>
      </w:r>
      <w:proofErr w:type="gramStart"/>
      <w:r>
        <w:rPr>
          <w:rFonts w:ascii="Arial" w:hAnsi="Arial"/>
          <w:sz w:val="20"/>
        </w:rPr>
        <w:t>y</w:t>
      </w:r>
      <w:r w:rsidRPr="005614F5">
        <w:rPr>
          <w:rFonts w:ascii="Arial" w:hAnsi="Arial"/>
          <w:sz w:val="20"/>
        </w:rPr>
        <w:t>ears</w:t>
      </w:r>
      <w:proofErr w:type="gramEnd"/>
      <w:r w:rsidRPr="005614F5">
        <w:rPr>
          <w:rFonts w:ascii="Arial" w:hAnsi="Arial"/>
          <w:sz w:val="20"/>
        </w:rPr>
        <w:t xml:space="preserve"> classroom.  The area should be accessible and uncluttered, added to or changed regularly to reflect what is happening in relation to the learning that is taking place in the classroom and the liturgical season.  </w:t>
      </w:r>
    </w:p>
    <w:p w:rsidR="00207685" w:rsidRPr="005614F5" w:rsidRDefault="00207685" w:rsidP="00207685">
      <w:pPr>
        <w:rPr>
          <w:rFonts w:ascii="Arial" w:hAnsi="Arial"/>
          <w:sz w:val="20"/>
        </w:rPr>
      </w:pPr>
      <w:r w:rsidRPr="005614F5">
        <w:rPr>
          <w:rFonts w:ascii="Arial" w:hAnsi="Arial"/>
          <w:sz w:val="20"/>
        </w:rPr>
        <w:t xml:space="preserve">The children should have a sense of ownership and be encouraged to share the responsibility for creating and keeping the sacred space.  </w:t>
      </w:r>
    </w:p>
    <w:p w:rsidR="00207685" w:rsidRPr="00F3227C" w:rsidRDefault="00207685" w:rsidP="00207685">
      <w:pPr>
        <w:rPr>
          <w:rFonts w:ascii="Arial" w:hAnsi="Arial"/>
          <w:sz w:val="20"/>
        </w:rPr>
      </w:pPr>
      <w:r w:rsidRPr="005614F5">
        <w:rPr>
          <w:rFonts w:ascii="Arial" w:hAnsi="Arial"/>
          <w:sz w:val="20"/>
        </w:rPr>
        <w:t>This sacred area should be a place that gives children both a sense of community and provide</w:t>
      </w:r>
      <w:r>
        <w:rPr>
          <w:rFonts w:ascii="Arial" w:hAnsi="Arial"/>
          <w:sz w:val="20"/>
        </w:rPr>
        <w:t>s</w:t>
      </w:r>
      <w:r w:rsidRPr="00F3227C">
        <w:rPr>
          <w:rFonts w:ascii="Arial" w:hAnsi="Arial"/>
          <w:sz w:val="20"/>
        </w:rPr>
        <w:t xml:space="preserve"> oppo</w:t>
      </w:r>
      <w:r>
        <w:rPr>
          <w:rFonts w:ascii="Arial" w:hAnsi="Arial"/>
          <w:sz w:val="20"/>
        </w:rPr>
        <w:t>rtunities for quiet reflection.</w:t>
      </w:r>
    </w:p>
    <w:p w:rsidR="00207685" w:rsidRPr="005614F5" w:rsidRDefault="00207685" w:rsidP="00207685">
      <w:pPr>
        <w:rPr>
          <w:rFonts w:ascii="Arial" w:hAnsi="Arial"/>
          <w:sz w:val="20"/>
        </w:rPr>
      </w:pPr>
      <w:r w:rsidRPr="009E201A">
        <w:rPr>
          <w:rFonts w:ascii="Arial" w:hAnsi="Arial"/>
          <w:sz w:val="20"/>
        </w:rPr>
        <w:t xml:space="preserve">The following list </w:t>
      </w:r>
      <w:r w:rsidRPr="005614F5">
        <w:rPr>
          <w:rFonts w:ascii="Arial" w:hAnsi="Arial"/>
          <w:sz w:val="20"/>
        </w:rPr>
        <w:t xml:space="preserve">contains the essential symbols for a prayer focus but there are many possibilities for what can be added depending on the experiences and activities of the class.  </w:t>
      </w:r>
    </w:p>
    <w:p w:rsidR="00207685" w:rsidRDefault="00207685" w:rsidP="00207685">
      <w:pPr>
        <w:ind w:left="2160" w:hanging="2160"/>
        <w:rPr>
          <w:rFonts w:ascii="Arial" w:hAnsi="Arial"/>
          <w:sz w:val="20"/>
        </w:rPr>
      </w:pPr>
    </w:p>
    <w:p w:rsidR="00207685" w:rsidRPr="005614F5" w:rsidRDefault="00207685" w:rsidP="00207685">
      <w:pPr>
        <w:ind w:left="2160" w:hanging="2160"/>
        <w:rPr>
          <w:rFonts w:ascii="Arial" w:hAnsi="Arial"/>
          <w:sz w:val="20"/>
        </w:rPr>
      </w:pPr>
      <w:r w:rsidRPr="009E201A">
        <w:rPr>
          <w:rFonts w:ascii="Arial" w:hAnsi="Arial"/>
          <w:sz w:val="20"/>
        </w:rPr>
        <w:t>Cross</w:t>
      </w:r>
      <w:r w:rsidRPr="005614F5">
        <w:rPr>
          <w:rFonts w:ascii="Arial" w:hAnsi="Arial"/>
          <w:sz w:val="20"/>
        </w:rPr>
        <w:tab/>
        <w:t>At this age level it is best to talk to children about how the cross reminds us of Jesus who loves us and who will always help us to do things that are hard.  Jesus shows us how to love and care for others.</w:t>
      </w:r>
    </w:p>
    <w:p w:rsidR="00207685" w:rsidRDefault="00207685" w:rsidP="00207685">
      <w:pPr>
        <w:ind w:left="2160" w:hanging="2160"/>
        <w:rPr>
          <w:rFonts w:ascii="Arial" w:hAnsi="Arial"/>
          <w:sz w:val="20"/>
        </w:rPr>
      </w:pPr>
      <w:r w:rsidRPr="0012470E">
        <w:rPr>
          <w:rFonts w:ascii="Arial" w:hAnsi="Arial"/>
          <w:sz w:val="20"/>
        </w:rPr>
        <w:t xml:space="preserve">Bible </w:t>
      </w:r>
      <w:r w:rsidRPr="00F3227C">
        <w:rPr>
          <w:rFonts w:ascii="Arial" w:hAnsi="Arial"/>
          <w:sz w:val="20"/>
        </w:rPr>
        <w:tab/>
      </w:r>
      <w:r w:rsidRPr="00F3227C">
        <w:rPr>
          <w:rFonts w:ascii="Arial" w:hAnsi="Arial"/>
          <w:bCs/>
          <w:sz w:val="20"/>
        </w:rPr>
        <w:t>The Bible is a special book and we treat it with reverence and respect. We can listen to God by reading the Bible.  We learn about Jesus’ life through stories</w:t>
      </w:r>
      <w:r w:rsidRPr="009E201A">
        <w:rPr>
          <w:rFonts w:ascii="Arial" w:hAnsi="Arial"/>
          <w:bCs/>
          <w:sz w:val="20"/>
        </w:rPr>
        <w:t xml:space="preserve"> in the Bible.  </w:t>
      </w:r>
      <w:r>
        <w:rPr>
          <w:rFonts w:ascii="Arial" w:hAnsi="Arial"/>
          <w:bCs/>
          <w:sz w:val="20"/>
        </w:rPr>
        <w:t xml:space="preserve">It is far more inviting to have the Bible open to a story you have been telling, than to have it closed on the table.  This encourages students to take the book and read it.  </w:t>
      </w:r>
    </w:p>
    <w:p w:rsidR="00207685" w:rsidRPr="00F3227C" w:rsidRDefault="00207685" w:rsidP="00207685">
      <w:pPr>
        <w:ind w:left="2160" w:hanging="2160"/>
        <w:rPr>
          <w:rFonts w:ascii="Arial" w:hAnsi="Arial"/>
          <w:bCs/>
          <w:sz w:val="20"/>
        </w:rPr>
      </w:pPr>
      <w:r w:rsidRPr="0012470E">
        <w:rPr>
          <w:rFonts w:ascii="Arial" w:hAnsi="Arial"/>
          <w:sz w:val="20"/>
        </w:rPr>
        <w:t>Candle</w:t>
      </w:r>
      <w:r w:rsidRPr="00F3227C">
        <w:rPr>
          <w:rFonts w:ascii="Arial" w:hAnsi="Arial"/>
          <w:sz w:val="20"/>
        </w:rPr>
        <w:t xml:space="preserve">  </w:t>
      </w:r>
      <w:r w:rsidRPr="00F3227C">
        <w:rPr>
          <w:rFonts w:ascii="Arial" w:hAnsi="Arial"/>
          <w:sz w:val="20"/>
        </w:rPr>
        <w:tab/>
      </w:r>
      <w:r>
        <w:rPr>
          <w:rFonts w:ascii="Arial" w:hAnsi="Arial"/>
          <w:sz w:val="20"/>
        </w:rPr>
        <w:t xml:space="preserve">It is effective to ritualise the reading or telling of the Word of God by lighting a candle.  In this way, </w:t>
      </w:r>
      <w:r>
        <w:rPr>
          <w:rFonts w:ascii="Arial" w:hAnsi="Arial"/>
          <w:bCs/>
          <w:sz w:val="20"/>
        </w:rPr>
        <w:t>students are</w:t>
      </w:r>
      <w:r w:rsidRPr="00F3227C">
        <w:rPr>
          <w:rFonts w:ascii="Arial" w:hAnsi="Arial"/>
          <w:bCs/>
          <w:sz w:val="20"/>
        </w:rPr>
        <w:t xml:space="preserve"> remind</w:t>
      </w:r>
      <w:r>
        <w:rPr>
          <w:rFonts w:ascii="Arial" w:hAnsi="Arial"/>
          <w:bCs/>
          <w:sz w:val="20"/>
        </w:rPr>
        <w:t>ed</w:t>
      </w:r>
      <w:r w:rsidRPr="00F3227C">
        <w:rPr>
          <w:rFonts w:ascii="Arial" w:hAnsi="Arial"/>
          <w:bCs/>
          <w:sz w:val="20"/>
        </w:rPr>
        <w:t xml:space="preserve"> that Jesus is with us as we listen to the Word of God in the Bible</w:t>
      </w:r>
      <w:r>
        <w:rPr>
          <w:rFonts w:ascii="Arial" w:hAnsi="Arial"/>
          <w:bCs/>
          <w:sz w:val="20"/>
        </w:rPr>
        <w:t xml:space="preserve"> and it differentiates this story from all others used in the classroom</w:t>
      </w:r>
      <w:r w:rsidRPr="00F3227C">
        <w:rPr>
          <w:rFonts w:ascii="Arial" w:hAnsi="Arial"/>
          <w:bCs/>
          <w:sz w:val="20"/>
        </w:rPr>
        <w:t>.</w:t>
      </w:r>
    </w:p>
    <w:p w:rsidR="00207685" w:rsidRPr="005614F5" w:rsidRDefault="00207685" w:rsidP="00207685">
      <w:pPr>
        <w:autoSpaceDE w:val="0"/>
        <w:autoSpaceDN w:val="0"/>
        <w:adjustRightInd w:val="0"/>
        <w:ind w:left="2160" w:hanging="2160"/>
        <w:rPr>
          <w:rFonts w:ascii="Arial" w:hAnsi="Arial" w:cs="Arial"/>
          <w:sz w:val="20"/>
          <w:szCs w:val="20"/>
        </w:rPr>
      </w:pPr>
      <w:r w:rsidRPr="0012470E">
        <w:rPr>
          <w:rFonts w:ascii="Arial" w:hAnsi="Arial"/>
          <w:sz w:val="20"/>
        </w:rPr>
        <w:t>Bowl of Water</w:t>
      </w:r>
      <w:r w:rsidRPr="00F3227C">
        <w:rPr>
          <w:rFonts w:ascii="Arial" w:hAnsi="Arial"/>
          <w:sz w:val="20"/>
        </w:rPr>
        <w:t xml:space="preserve"> </w:t>
      </w:r>
      <w:r w:rsidRPr="00F3227C">
        <w:rPr>
          <w:rFonts w:ascii="Arial" w:hAnsi="Arial"/>
          <w:sz w:val="20"/>
        </w:rPr>
        <w:tab/>
        <w:t xml:space="preserve">Have a small bowl of holy water on the prayer focus.  </w:t>
      </w:r>
      <w:r w:rsidRPr="00F3227C">
        <w:rPr>
          <w:rFonts w:ascii="Arial" w:hAnsi="Arial" w:cs="Arial"/>
          <w:sz w:val="20"/>
          <w:szCs w:val="20"/>
        </w:rPr>
        <w:t>D</w:t>
      </w:r>
      <w:r w:rsidRPr="009E201A">
        <w:rPr>
          <w:rFonts w:ascii="Arial" w:hAnsi="Arial" w:cs="Arial"/>
          <w:sz w:val="20"/>
          <w:szCs w:val="20"/>
        </w:rPr>
        <w:t xml:space="preserve">emonstrate how to dip fingers in the water and make the Sign of the Cross and explain how </w:t>
      </w:r>
      <w:r w:rsidRPr="005614F5">
        <w:rPr>
          <w:rFonts w:ascii="Arial" w:hAnsi="Arial" w:cs="Arial"/>
          <w:bCs/>
          <w:sz w:val="20"/>
        </w:rPr>
        <w:t xml:space="preserve">people bless themselves with holy water and make the Sign of the Cross to show that God is with them.  </w:t>
      </w:r>
    </w:p>
    <w:p w:rsidR="00207685" w:rsidRDefault="00207685" w:rsidP="00207685">
      <w:pPr>
        <w:autoSpaceDE w:val="0"/>
        <w:autoSpaceDN w:val="0"/>
        <w:adjustRightInd w:val="0"/>
        <w:ind w:left="2160" w:hanging="2160"/>
        <w:rPr>
          <w:rFonts w:ascii="Arial" w:hAnsi="Arial"/>
          <w:bCs/>
          <w:sz w:val="20"/>
        </w:rPr>
      </w:pPr>
      <w:r w:rsidRPr="0012470E">
        <w:rPr>
          <w:rFonts w:ascii="Arial" w:hAnsi="Arial"/>
          <w:sz w:val="20"/>
        </w:rPr>
        <w:t>Coloured Fabrics</w:t>
      </w:r>
      <w:r w:rsidRPr="0012470E">
        <w:rPr>
          <w:rFonts w:ascii="Arial" w:hAnsi="Arial"/>
          <w:sz w:val="20"/>
        </w:rPr>
        <w:tab/>
      </w:r>
      <w:r w:rsidRPr="00F3227C">
        <w:rPr>
          <w:rFonts w:ascii="Arial" w:hAnsi="Arial"/>
          <w:bCs/>
          <w:sz w:val="20"/>
        </w:rPr>
        <w:t xml:space="preserve">It is appropriate </w:t>
      </w:r>
      <w:r w:rsidRPr="009E201A">
        <w:rPr>
          <w:rFonts w:ascii="Arial" w:hAnsi="Arial"/>
          <w:bCs/>
          <w:sz w:val="20"/>
        </w:rPr>
        <w:t xml:space="preserve">to </w:t>
      </w:r>
      <w:r w:rsidRPr="005614F5">
        <w:rPr>
          <w:rFonts w:ascii="Arial" w:hAnsi="Arial"/>
          <w:bCs/>
          <w:sz w:val="20"/>
        </w:rPr>
        <w:t xml:space="preserve">use coloured cloths that reflect the liturgical season as part of the focus.  For example, the cloth might be purple in Advent and Lent or white when celebrating Easter or a saint’s feast day.  </w:t>
      </w:r>
      <w:r>
        <w:rPr>
          <w:rFonts w:ascii="Arial" w:hAnsi="Arial"/>
          <w:bCs/>
          <w:sz w:val="20"/>
        </w:rPr>
        <w:t>See appendices for information regarding the Liturgical Year and colours used.</w:t>
      </w:r>
    </w:p>
    <w:p w:rsidR="00207685" w:rsidRDefault="00207685" w:rsidP="00207685">
      <w:pPr>
        <w:rPr>
          <w:rFonts w:ascii="Arial" w:hAnsi="Arial"/>
          <w:bCs/>
          <w:sz w:val="20"/>
        </w:rPr>
      </w:pPr>
    </w:p>
    <w:p w:rsidR="00207685" w:rsidRDefault="00207685" w:rsidP="00207685">
      <w:pPr>
        <w:rPr>
          <w:rFonts w:ascii="Arial" w:hAnsi="Arial"/>
          <w:bCs/>
          <w:sz w:val="20"/>
        </w:rPr>
      </w:pPr>
    </w:p>
    <w:p w:rsidR="00207685" w:rsidRDefault="00207685" w:rsidP="00207685">
      <w:pPr>
        <w:rPr>
          <w:rFonts w:ascii="Arial" w:hAnsi="Arial"/>
          <w:bCs/>
          <w:sz w:val="20"/>
        </w:rPr>
      </w:pPr>
    </w:p>
    <w:p w:rsidR="00207685" w:rsidRDefault="00207685" w:rsidP="00207685">
      <w:pPr>
        <w:rPr>
          <w:rFonts w:ascii="Arial" w:hAnsi="Arial"/>
          <w:bCs/>
          <w:sz w:val="20"/>
        </w:rPr>
      </w:pPr>
    </w:p>
    <w:p w:rsidR="00207685" w:rsidRDefault="00207685" w:rsidP="00207685">
      <w:pPr>
        <w:rPr>
          <w:rFonts w:ascii="Arial" w:hAnsi="Arial"/>
          <w:bCs/>
          <w:sz w:val="20"/>
        </w:rPr>
      </w:pPr>
      <w:r>
        <w:rPr>
          <w:rFonts w:ascii="Arial" w:hAnsi="Arial"/>
          <w:bCs/>
          <w:sz w:val="20"/>
        </w:rPr>
        <w:t>The changing of the prayer focus is a ritual that can assist young children to develop and understanding of the Church seasons.  The following links outline these simple rituals and what you could use and say:</w:t>
      </w:r>
    </w:p>
    <w:p w:rsidR="00207685" w:rsidRDefault="00207685" w:rsidP="00207685">
      <w:pPr>
        <w:spacing w:after="0" w:line="240" w:lineRule="auto"/>
        <w:rPr>
          <w:rFonts w:ascii="Arial" w:hAnsi="Arial"/>
          <w:bCs/>
          <w:sz w:val="20"/>
        </w:rPr>
      </w:pPr>
      <w:r>
        <w:rPr>
          <w:rFonts w:ascii="Arial" w:hAnsi="Arial"/>
          <w:bCs/>
          <w:sz w:val="20"/>
        </w:rPr>
        <w:t>Introduction of prayer focus for beginning of year -</w:t>
      </w:r>
      <w:hyperlink r:id="rId11" w:history="1">
        <w:r w:rsidRPr="00E37DC2">
          <w:rPr>
            <w:rStyle w:val="Hyperlink"/>
            <w:rFonts w:ascii="Arial" w:hAnsi="Arial"/>
            <w:bCs/>
            <w:sz w:val="20"/>
          </w:rPr>
          <w:t>http://www.ceosyd.catholic.edu.au/Parents/Religion/RE/recurr/tres-curr-K.1.doc</w:t>
        </w:r>
      </w:hyperlink>
      <w:r>
        <w:rPr>
          <w:rFonts w:ascii="Arial" w:hAnsi="Arial"/>
          <w:bCs/>
          <w:sz w:val="20"/>
        </w:rPr>
        <w:t xml:space="preserve"> (see p. 40/41)</w:t>
      </w:r>
    </w:p>
    <w:p w:rsidR="00207685" w:rsidRDefault="00207685" w:rsidP="00207685">
      <w:pPr>
        <w:spacing w:after="0" w:line="240" w:lineRule="auto"/>
        <w:rPr>
          <w:rFonts w:ascii="Arial" w:hAnsi="Arial"/>
          <w:bCs/>
          <w:sz w:val="20"/>
        </w:rPr>
      </w:pPr>
    </w:p>
    <w:p w:rsidR="00207685" w:rsidRPr="005614F5" w:rsidRDefault="00207685" w:rsidP="00207685">
      <w:pPr>
        <w:spacing w:after="0" w:line="240" w:lineRule="auto"/>
        <w:rPr>
          <w:rFonts w:ascii="Arial" w:hAnsi="Arial"/>
          <w:bCs/>
          <w:sz w:val="20"/>
        </w:rPr>
      </w:pPr>
      <w:r>
        <w:rPr>
          <w:rFonts w:ascii="Arial" w:hAnsi="Arial"/>
          <w:bCs/>
          <w:sz w:val="20"/>
        </w:rPr>
        <w:t xml:space="preserve">Introduction of prayer around prayer focus -   </w:t>
      </w:r>
    </w:p>
    <w:p w:rsidR="00207685" w:rsidRDefault="001277FA" w:rsidP="00207685">
      <w:pPr>
        <w:spacing w:after="0" w:line="240" w:lineRule="auto"/>
        <w:rPr>
          <w:rFonts w:ascii="Arial" w:hAnsi="Arial"/>
          <w:bCs/>
          <w:sz w:val="20"/>
        </w:rPr>
      </w:pPr>
      <w:hyperlink r:id="rId12" w:history="1">
        <w:r w:rsidR="00207685" w:rsidRPr="00E37DC2">
          <w:rPr>
            <w:rStyle w:val="Hyperlink"/>
            <w:rFonts w:ascii="Arial" w:hAnsi="Arial"/>
            <w:bCs/>
            <w:sz w:val="20"/>
          </w:rPr>
          <w:t>http://www.ceosyd.catholic.edu.au/Parents/Religion/RE/recurr/tres-curr-K.1.doc</w:t>
        </w:r>
      </w:hyperlink>
      <w:r w:rsidR="00207685">
        <w:rPr>
          <w:rFonts w:ascii="Arial" w:hAnsi="Arial"/>
          <w:bCs/>
          <w:sz w:val="20"/>
        </w:rPr>
        <w:t xml:space="preserve"> (see p. 42/43)</w:t>
      </w:r>
    </w:p>
    <w:p w:rsidR="00207685" w:rsidRDefault="00207685" w:rsidP="00207685">
      <w:pPr>
        <w:spacing w:after="0" w:line="240" w:lineRule="auto"/>
        <w:rPr>
          <w:rFonts w:ascii="Arial" w:hAnsi="Arial"/>
          <w:bCs/>
          <w:sz w:val="20"/>
        </w:rPr>
      </w:pPr>
    </w:p>
    <w:p w:rsidR="00207685" w:rsidRDefault="00207685" w:rsidP="00207685">
      <w:pPr>
        <w:spacing w:after="0" w:line="240" w:lineRule="auto"/>
        <w:rPr>
          <w:rFonts w:ascii="Arial" w:hAnsi="Arial"/>
          <w:bCs/>
          <w:sz w:val="20"/>
        </w:rPr>
      </w:pPr>
      <w:r>
        <w:rPr>
          <w:rFonts w:ascii="Arial" w:hAnsi="Arial"/>
          <w:bCs/>
          <w:sz w:val="20"/>
        </w:rPr>
        <w:t xml:space="preserve">Introduction of Bible stories from the Bible on the prayer focus - </w:t>
      </w:r>
    </w:p>
    <w:p w:rsidR="00207685" w:rsidRDefault="001277FA" w:rsidP="00207685">
      <w:pPr>
        <w:spacing w:after="0" w:line="240" w:lineRule="auto"/>
        <w:rPr>
          <w:rFonts w:ascii="Arial" w:hAnsi="Arial"/>
          <w:bCs/>
          <w:sz w:val="20"/>
        </w:rPr>
      </w:pPr>
      <w:hyperlink r:id="rId13" w:history="1">
        <w:r w:rsidR="00207685" w:rsidRPr="00E37DC2">
          <w:rPr>
            <w:rStyle w:val="Hyperlink"/>
            <w:rFonts w:ascii="Arial" w:hAnsi="Arial"/>
            <w:bCs/>
            <w:sz w:val="20"/>
          </w:rPr>
          <w:t>http://www.ceosyd.catholic.edu.au/Parents/Religion/RE/recurr/tres-curr-K.1.doc</w:t>
        </w:r>
      </w:hyperlink>
      <w:r w:rsidR="00207685">
        <w:rPr>
          <w:rFonts w:ascii="Arial" w:hAnsi="Arial"/>
          <w:bCs/>
          <w:sz w:val="20"/>
        </w:rPr>
        <w:t xml:space="preserve"> (see p. 44)</w:t>
      </w:r>
    </w:p>
    <w:p w:rsidR="00207685" w:rsidRDefault="00207685" w:rsidP="00207685">
      <w:pPr>
        <w:spacing w:after="0" w:line="240" w:lineRule="auto"/>
        <w:rPr>
          <w:rFonts w:ascii="Arial" w:hAnsi="Arial"/>
          <w:bCs/>
          <w:sz w:val="20"/>
        </w:rPr>
      </w:pPr>
    </w:p>
    <w:p w:rsidR="00207685" w:rsidRDefault="00207685" w:rsidP="00207685">
      <w:pPr>
        <w:spacing w:after="0" w:line="240" w:lineRule="auto"/>
        <w:rPr>
          <w:rFonts w:ascii="Arial" w:hAnsi="Arial"/>
          <w:bCs/>
          <w:sz w:val="20"/>
        </w:rPr>
      </w:pPr>
      <w:r>
        <w:rPr>
          <w:rFonts w:ascii="Arial" w:hAnsi="Arial"/>
          <w:bCs/>
          <w:sz w:val="20"/>
        </w:rPr>
        <w:t xml:space="preserve">Introduction to use of holy water on prayer focus - </w:t>
      </w:r>
    </w:p>
    <w:p w:rsidR="00207685" w:rsidRDefault="001277FA" w:rsidP="00207685">
      <w:pPr>
        <w:spacing w:after="0" w:line="240" w:lineRule="auto"/>
        <w:rPr>
          <w:rFonts w:ascii="Arial" w:hAnsi="Arial"/>
          <w:bCs/>
          <w:sz w:val="20"/>
        </w:rPr>
      </w:pPr>
      <w:hyperlink r:id="rId14" w:history="1">
        <w:r w:rsidR="00207685" w:rsidRPr="00E37DC2">
          <w:rPr>
            <w:rStyle w:val="Hyperlink"/>
            <w:rFonts w:ascii="Arial" w:hAnsi="Arial"/>
            <w:bCs/>
            <w:sz w:val="20"/>
          </w:rPr>
          <w:t>http://www.ceosyd.catholic.edu.au/Parents/Religion/RE/recurr/tres-curr-K.1.doc</w:t>
        </w:r>
      </w:hyperlink>
      <w:r w:rsidR="00207685">
        <w:rPr>
          <w:rFonts w:ascii="Arial" w:hAnsi="Arial"/>
          <w:bCs/>
          <w:sz w:val="20"/>
        </w:rPr>
        <w:t xml:space="preserve"> (see p. 45)</w:t>
      </w:r>
    </w:p>
    <w:p w:rsidR="00207685" w:rsidRDefault="00207685" w:rsidP="00207685">
      <w:pPr>
        <w:spacing w:after="0" w:line="240" w:lineRule="auto"/>
        <w:rPr>
          <w:rFonts w:ascii="Arial" w:hAnsi="Arial"/>
          <w:bCs/>
          <w:sz w:val="20"/>
        </w:rPr>
      </w:pPr>
    </w:p>
    <w:p w:rsidR="00207685" w:rsidRDefault="00207685" w:rsidP="00207685">
      <w:pPr>
        <w:spacing w:after="0" w:line="240" w:lineRule="auto"/>
        <w:rPr>
          <w:rFonts w:ascii="Arial" w:hAnsi="Arial"/>
          <w:bCs/>
          <w:sz w:val="20"/>
        </w:rPr>
      </w:pPr>
      <w:r>
        <w:rPr>
          <w:rFonts w:ascii="Arial" w:hAnsi="Arial"/>
          <w:bCs/>
          <w:sz w:val="20"/>
        </w:rPr>
        <w:t>Introduction to a Lenten prayer focus - (written for older year levels, but gives you an idea of some symbols you could use)</w:t>
      </w:r>
    </w:p>
    <w:p w:rsidR="00207685" w:rsidRDefault="001277FA" w:rsidP="00207685">
      <w:pPr>
        <w:spacing w:after="0" w:line="240" w:lineRule="auto"/>
        <w:rPr>
          <w:rFonts w:ascii="Arial" w:hAnsi="Arial"/>
          <w:bCs/>
          <w:sz w:val="20"/>
        </w:rPr>
      </w:pPr>
      <w:hyperlink r:id="rId15" w:history="1">
        <w:r w:rsidR="00207685" w:rsidRPr="00E37DC2">
          <w:rPr>
            <w:rStyle w:val="Hyperlink"/>
            <w:rFonts w:ascii="Arial" w:hAnsi="Arial"/>
            <w:bCs/>
            <w:sz w:val="20"/>
          </w:rPr>
          <w:t>http://www.ceosyd.catholic.edu.au/Parents/Religion/RE/recurr/tres-curr-3.2.doc</w:t>
        </w:r>
      </w:hyperlink>
      <w:r w:rsidR="00207685">
        <w:rPr>
          <w:rFonts w:ascii="Arial" w:hAnsi="Arial"/>
          <w:bCs/>
          <w:sz w:val="20"/>
        </w:rPr>
        <w:t xml:space="preserve"> (see p. 15)</w:t>
      </w:r>
    </w:p>
    <w:p w:rsidR="00207685" w:rsidRDefault="00207685" w:rsidP="00207685">
      <w:pPr>
        <w:spacing w:after="0" w:line="240" w:lineRule="auto"/>
        <w:rPr>
          <w:rFonts w:ascii="Arial" w:hAnsi="Arial"/>
          <w:bCs/>
          <w:sz w:val="20"/>
        </w:rPr>
      </w:pPr>
    </w:p>
    <w:p w:rsidR="00207685" w:rsidRDefault="00207685" w:rsidP="00207685">
      <w:pPr>
        <w:spacing w:after="0" w:line="240" w:lineRule="auto"/>
        <w:rPr>
          <w:rFonts w:ascii="Arial" w:hAnsi="Arial"/>
          <w:bCs/>
          <w:sz w:val="20"/>
        </w:rPr>
      </w:pPr>
      <w:r>
        <w:rPr>
          <w:rFonts w:ascii="Arial" w:hAnsi="Arial"/>
          <w:bCs/>
          <w:sz w:val="20"/>
        </w:rPr>
        <w:t xml:space="preserve">Introduction to an Advent prayer focus - </w:t>
      </w:r>
    </w:p>
    <w:p w:rsidR="00207685" w:rsidRPr="000B1B85" w:rsidRDefault="001277FA" w:rsidP="00207685">
      <w:pPr>
        <w:spacing w:after="0" w:line="240" w:lineRule="auto"/>
        <w:rPr>
          <w:rFonts w:ascii="Arial" w:hAnsi="Arial"/>
          <w:bCs/>
          <w:sz w:val="20"/>
        </w:rPr>
      </w:pPr>
      <w:hyperlink r:id="rId16" w:history="1">
        <w:r w:rsidR="00207685" w:rsidRPr="00E37DC2">
          <w:rPr>
            <w:rStyle w:val="Hyperlink"/>
            <w:rFonts w:ascii="Arial" w:hAnsi="Arial"/>
            <w:bCs/>
            <w:sz w:val="20"/>
          </w:rPr>
          <w:t>http://www.ceosyd.catholic.edu.au/Parents/Religion/RE/recurr/tres-curr-3.8.doc</w:t>
        </w:r>
      </w:hyperlink>
      <w:r w:rsidR="00207685">
        <w:rPr>
          <w:rFonts w:ascii="Arial" w:hAnsi="Arial"/>
          <w:bCs/>
          <w:sz w:val="20"/>
        </w:rPr>
        <w:t xml:space="preserve"> (see p. 139)</w:t>
      </w:r>
    </w:p>
    <w:p w:rsidR="00207685" w:rsidRDefault="00207685" w:rsidP="00207685"/>
    <w:p w:rsidR="00207685" w:rsidRPr="0075540C" w:rsidRDefault="00207685" w:rsidP="00207685">
      <w:pPr>
        <w:spacing w:after="0" w:line="240" w:lineRule="auto"/>
        <w:jc w:val="center"/>
        <w:rPr>
          <w:rFonts w:ascii="Arial" w:eastAsia="Times New Roman" w:hAnsi="Arial" w:cs="Arial"/>
          <w:b/>
          <w:caps/>
          <w:sz w:val="32"/>
          <w:szCs w:val="20"/>
          <w:lang w:val="en-US"/>
        </w:rPr>
      </w:pPr>
      <w:r w:rsidRPr="0075540C">
        <w:rPr>
          <w:rFonts w:ascii="Arial" w:eastAsia="Times New Roman" w:hAnsi="Arial" w:cs="Arial"/>
          <w:b/>
          <w:caps/>
          <w:sz w:val="32"/>
          <w:szCs w:val="20"/>
          <w:lang w:val="en-US"/>
        </w:rPr>
        <w:t>Our Prayer Place</w:t>
      </w:r>
    </w:p>
    <w:p w:rsidR="00207685" w:rsidRPr="0075540C" w:rsidRDefault="00207685" w:rsidP="00207685">
      <w:pPr>
        <w:spacing w:after="0" w:line="240" w:lineRule="auto"/>
        <w:rPr>
          <w:rFonts w:ascii="Arial" w:eastAsia="Times New Roman" w:hAnsi="Arial" w:cs="Arial"/>
          <w:b/>
          <w:i/>
          <w:caps/>
          <w:sz w:val="20"/>
          <w:szCs w:val="20"/>
          <w:lang w:val="en-US"/>
        </w:rPr>
      </w:pPr>
    </w:p>
    <w:p w:rsidR="00207685" w:rsidRPr="0075540C" w:rsidRDefault="00207685" w:rsidP="00207685">
      <w:pPr>
        <w:spacing w:after="0" w:line="240" w:lineRule="auto"/>
        <w:jc w:val="center"/>
        <w:rPr>
          <w:rFonts w:ascii="Arial" w:eastAsia="Times New Roman" w:hAnsi="Arial" w:cs="Arial"/>
          <w:b/>
          <w:caps/>
          <w:sz w:val="24"/>
          <w:szCs w:val="20"/>
          <w:lang w:val="en-US"/>
        </w:rPr>
      </w:pPr>
      <w:r w:rsidRPr="0075540C">
        <w:rPr>
          <w:rFonts w:ascii="Arial" w:eastAsia="Times New Roman" w:hAnsi="Arial" w:cs="Arial"/>
          <w:b/>
          <w:caps/>
          <w:sz w:val="24"/>
          <w:szCs w:val="20"/>
          <w:lang w:val="en-US"/>
        </w:rPr>
        <w:t>PART I</w:t>
      </w:r>
    </w:p>
    <w:p w:rsidR="00207685" w:rsidRPr="0075540C" w:rsidRDefault="00207685" w:rsidP="00207685">
      <w:pPr>
        <w:spacing w:after="0" w:line="240" w:lineRule="auto"/>
        <w:jc w:val="center"/>
        <w:rPr>
          <w:rFonts w:ascii="Arial" w:eastAsia="Times New Roman" w:hAnsi="Arial" w:cs="Arial"/>
          <w:b/>
          <w:caps/>
          <w:sz w:val="24"/>
          <w:szCs w:val="20"/>
          <w:lang w:val="en-US"/>
        </w:rPr>
      </w:pPr>
    </w:p>
    <w:p w:rsidR="00207685" w:rsidRPr="0075540C" w:rsidRDefault="00207685" w:rsidP="0020768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caps/>
          <w:lang w:val="en-US"/>
        </w:rPr>
      </w:pPr>
      <w:r w:rsidRPr="0075540C">
        <w:rPr>
          <w:rFonts w:ascii="Arial" w:eastAsia="Times New Roman" w:hAnsi="Arial" w:cs="Arial"/>
          <w:b/>
          <w:caps/>
          <w:lang w:val="en-US"/>
        </w:rPr>
        <w:t>YOU WILL NEED:</w:t>
      </w:r>
    </w:p>
    <w:p w:rsidR="00207685" w:rsidRPr="0075540C" w:rsidRDefault="00207685" w:rsidP="00207685">
      <w:pPr>
        <w:pBdr>
          <w:top w:val="single" w:sz="4" w:space="1" w:color="auto"/>
          <w:left w:val="single" w:sz="4" w:space="4" w:color="auto"/>
          <w:bottom w:val="single" w:sz="4" w:space="1" w:color="auto"/>
          <w:right w:val="single" w:sz="4" w:space="4" w:color="auto"/>
        </w:pBdr>
        <w:spacing w:before="240" w:after="0" w:line="240" w:lineRule="auto"/>
        <w:rPr>
          <w:rFonts w:ascii="Arial" w:eastAsia="Times New Roman" w:hAnsi="Arial" w:cs="Arial"/>
          <w:lang w:val="en-US"/>
        </w:rPr>
      </w:pPr>
      <w:proofErr w:type="gramStart"/>
      <w:r w:rsidRPr="0075540C">
        <w:rPr>
          <w:rFonts w:ascii="Arial" w:eastAsia="Times New Roman" w:hAnsi="Arial" w:cs="Arial"/>
          <w:lang w:val="en-US"/>
        </w:rPr>
        <w:t>*  a</w:t>
      </w:r>
      <w:proofErr w:type="gramEnd"/>
      <w:r w:rsidRPr="0075540C">
        <w:rPr>
          <w:rFonts w:ascii="Arial" w:eastAsia="Times New Roman" w:hAnsi="Arial" w:cs="Arial"/>
          <w:lang w:val="en-US"/>
        </w:rPr>
        <w:t xml:space="preserve"> small table ready</w:t>
      </w:r>
    </w:p>
    <w:p w:rsidR="00207685" w:rsidRPr="0075540C" w:rsidRDefault="00207685" w:rsidP="0020768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US"/>
        </w:rPr>
      </w:pPr>
      <w:proofErr w:type="gramStart"/>
      <w:r w:rsidRPr="0075540C">
        <w:rPr>
          <w:rFonts w:ascii="Arial" w:eastAsia="Times New Roman" w:hAnsi="Arial" w:cs="Arial"/>
          <w:lang w:val="en-US"/>
        </w:rPr>
        <w:t>*  a</w:t>
      </w:r>
      <w:proofErr w:type="gramEnd"/>
      <w:r w:rsidRPr="0075540C">
        <w:rPr>
          <w:rFonts w:ascii="Arial" w:eastAsia="Times New Roman" w:hAnsi="Arial" w:cs="Arial"/>
          <w:lang w:val="en-US"/>
        </w:rPr>
        <w:t xml:space="preserve"> box or basket containing a green cloth, Bible/bookstand, candle,</w:t>
      </w:r>
      <w:r>
        <w:rPr>
          <w:rFonts w:ascii="Arial" w:eastAsia="Times New Roman" w:hAnsi="Arial" w:cs="Arial"/>
          <w:lang w:val="en-US"/>
        </w:rPr>
        <w:t xml:space="preserve"> cross and matches next to your </w:t>
      </w:r>
      <w:r w:rsidRPr="0075540C">
        <w:rPr>
          <w:rFonts w:ascii="Arial" w:eastAsia="Times New Roman" w:hAnsi="Arial" w:cs="Arial"/>
          <w:lang w:val="en-US"/>
        </w:rPr>
        <w:t>chair</w:t>
      </w:r>
    </w:p>
    <w:p w:rsidR="00207685" w:rsidRPr="0075540C" w:rsidRDefault="00207685" w:rsidP="0020768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aps/>
          <w:lang w:val="en-US"/>
        </w:rPr>
      </w:pPr>
    </w:p>
    <w:p w:rsidR="00207685" w:rsidRPr="0075540C" w:rsidRDefault="00207685" w:rsidP="00207685">
      <w:pPr>
        <w:spacing w:after="0" w:line="240" w:lineRule="auto"/>
        <w:jc w:val="both"/>
        <w:rPr>
          <w:rFonts w:ascii="Arial" w:eastAsia="Times New Roman" w:hAnsi="Arial" w:cs="Arial"/>
          <w:i/>
          <w:sz w:val="20"/>
          <w:szCs w:val="20"/>
          <w:lang w:val="en-US"/>
        </w:rPr>
      </w:pP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sit reverently in a circle in the part of the classroom where you intend to set up a prayer place. Begin by saying…</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In our classroom we are going to make a special prayer place to be with God.  It is a place we can be quiet with God. We can listen to God and talk to God. In this prayer place we will have some special objects to help us to be with God.  Let’s look at some of these special objects.</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the table in the prayer place.</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First we will put this table in our prayer place to keep our special things on.</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Cover the table with the green cloth.</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 xml:space="preserve">At this time of the year we put a green cloth on the table. Green is a </w:t>
      </w:r>
      <w:proofErr w:type="spellStart"/>
      <w:r w:rsidRPr="0075540C">
        <w:rPr>
          <w:rFonts w:ascii="Arial" w:eastAsia="Times New Roman" w:hAnsi="Arial" w:cs="Arial"/>
          <w:b/>
          <w:lang w:val="en-US"/>
        </w:rPr>
        <w:t>colour</w:t>
      </w:r>
      <w:proofErr w:type="spellEnd"/>
      <w:r w:rsidRPr="0075540C">
        <w:rPr>
          <w:rFonts w:ascii="Arial" w:eastAsia="Times New Roman" w:hAnsi="Arial" w:cs="Arial"/>
          <w:b/>
          <w:lang w:val="en-US"/>
        </w:rPr>
        <w:t xml:space="preserve"> that reminds us that God is with us all the time.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I wonder what else we might put in our prayer place.  Let’s see…Here we have a Bible.  </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Take out and hold the Bible up for all children to see. Be conscious of handling the Bible in a reverent manner.</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lastRenderedPageBreak/>
        <w:t>The Bible is a special book which has lots of stories.  We can hear some of the special stories of God from the Bible, here in our prayer place.  I wonder where else you hear special stories about God …</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carry our Bible or when we read from our Bible we hold it carefully and gently just like this.</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Demonstrate how to carry, lift and hold the Bible in a reverent manner. Invite one or two children to demonstrate how to carry, lift and hold the Bible.  Give praise.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put our class Bible in a special place in our prayer place.</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the Bible on a stand on the table.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 wonder what else we might put in our prayer place…Let’s see.</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Take out cross and show to children.</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Here we have a cross.  I wonder where else you might see a cross…</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This cross reminds us of our special friend Jesus.  In our prayer place we can hear some of the special stories of Jesus from the Bible and we can wonder about Jesus together.  Let’s put our cross in a special place on our prayer place.</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the cross on the table.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 wonder what else we might put in our prayer place…Let’s see.</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Take out candle and show to children.</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Look, a candle.  I wonder why we have a candle for our prayer place…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In our Church we light candles to remind us that Jesus is always with us.  We can light the candle when we are talking to God or when we are listening to special stories of God from the Bible.</w:t>
      </w:r>
    </w:p>
    <w:p w:rsidR="00207685" w:rsidRPr="0075540C" w:rsidRDefault="00207685" w:rsidP="00207685">
      <w:pPr>
        <w:spacing w:before="240" w:after="0" w:line="240" w:lineRule="auto"/>
        <w:jc w:val="both"/>
        <w:rPr>
          <w:rFonts w:ascii="Arial" w:eastAsia="Times New Roman" w:hAnsi="Arial" w:cs="Arial"/>
          <w:b/>
          <w:lang w:val="en-US"/>
        </w:rPr>
      </w:pP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Let’s put our candle in a special place.</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the candle on the table.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This is our prayer place.  </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Point to all four objects as you name them again.</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It has a green cloth, a Bible, a candle and a cross.  It is a very special place.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are in our prayer place, it is a special time in class when we can talk to God.  When we say a prayer to God we hold our hands like this, watch:</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Demonstrate how to hold hands together for prayer.</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see if you can do it… Give praise.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We can begin with a special prayer called The Sign of the Cross.  It goes like this, watch:</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w:t>
      </w:r>
    </w:p>
    <w:p w:rsidR="00207685" w:rsidRPr="0075540C" w:rsidRDefault="00207685" w:rsidP="00207685">
      <w:pPr>
        <w:spacing w:before="240" w:after="0" w:line="240" w:lineRule="auto"/>
        <w:jc w:val="both"/>
        <w:rPr>
          <w:rFonts w:ascii="Arial" w:eastAsia="Times New Roman" w:hAnsi="Arial" w:cs="Arial"/>
          <w:b/>
          <w:lang w:val="en-US"/>
        </w:rPr>
      </w:pPr>
      <w:proofErr w:type="gramStart"/>
      <w:r w:rsidRPr="0075540C">
        <w:rPr>
          <w:rFonts w:ascii="Arial" w:eastAsia="Times New Roman" w:hAnsi="Arial" w:cs="Arial"/>
          <w:b/>
          <w:lang w:val="en-US"/>
        </w:rPr>
        <w:t>In the name of the Father, and of the Son and of the Holy Spirit.</w:t>
      </w:r>
      <w:proofErr w:type="gramEnd"/>
      <w:r w:rsidRPr="0075540C">
        <w:rPr>
          <w:rFonts w:ascii="Arial" w:eastAsia="Times New Roman" w:hAnsi="Arial" w:cs="Arial"/>
          <w:b/>
          <w:lang w:val="en-US"/>
        </w:rPr>
        <w:t xml:space="preserve">  Amen.</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see if you can do it…</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Continue to demonstrate and encourage children to copy the words and action for the Sign of the Cross. Give praise.</w:t>
      </w:r>
    </w:p>
    <w:p w:rsidR="00207685" w:rsidRPr="0075540C" w:rsidRDefault="00207685" w:rsidP="00207685">
      <w:pPr>
        <w:spacing w:after="0" w:line="240" w:lineRule="auto"/>
        <w:jc w:val="right"/>
        <w:rPr>
          <w:rFonts w:ascii="Arial" w:eastAsia="Times New Roman" w:hAnsi="Arial" w:cs="Arial"/>
          <w:sz w:val="20"/>
          <w:szCs w:val="20"/>
          <w:lang w:val="en-US"/>
        </w:rPr>
      </w:pPr>
      <w:r w:rsidRPr="0075540C">
        <w:rPr>
          <w:rFonts w:ascii="Arial" w:eastAsia="Times New Roman" w:hAnsi="Arial" w:cs="Arial"/>
          <w:sz w:val="20"/>
          <w:szCs w:val="20"/>
          <w:lang w:val="en-US"/>
        </w:rPr>
        <w:br w:type="page"/>
      </w:r>
    </w:p>
    <w:p w:rsidR="00207685" w:rsidRPr="0075540C" w:rsidRDefault="00207685" w:rsidP="00207685">
      <w:pPr>
        <w:spacing w:after="0" w:line="240" w:lineRule="auto"/>
        <w:jc w:val="both"/>
        <w:rPr>
          <w:rFonts w:ascii="Arial" w:eastAsia="Times New Roman" w:hAnsi="Arial" w:cs="Arial"/>
          <w:sz w:val="20"/>
          <w:szCs w:val="20"/>
          <w:lang w:val="en-US"/>
        </w:rPr>
      </w:pPr>
    </w:p>
    <w:p w:rsidR="00207685" w:rsidRPr="0075540C" w:rsidRDefault="00207685" w:rsidP="00207685">
      <w:pPr>
        <w:spacing w:after="0" w:line="240" w:lineRule="auto"/>
        <w:jc w:val="center"/>
        <w:rPr>
          <w:rFonts w:ascii="Arial" w:eastAsia="Times New Roman" w:hAnsi="Arial" w:cs="Arial"/>
          <w:b/>
          <w:caps/>
          <w:sz w:val="32"/>
          <w:szCs w:val="20"/>
          <w:lang w:val="en-US"/>
        </w:rPr>
      </w:pPr>
      <w:r w:rsidRPr="0075540C">
        <w:rPr>
          <w:rFonts w:ascii="Arial" w:eastAsia="Times New Roman" w:hAnsi="Arial" w:cs="Arial"/>
          <w:b/>
          <w:caps/>
          <w:sz w:val="32"/>
          <w:szCs w:val="20"/>
          <w:lang w:val="en-US"/>
        </w:rPr>
        <w:t xml:space="preserve">Our </w:t>
      </w:r>
      <w:smartTag w:uri="urn:schemas-microsoft-com:office:smarttags" w:element="Street">
        <w:smartTag w:uri="urn:schemas-microsoft-com:office:smarttags" w:element="address">
          <w:r w:rsidRPr="0075540C">
            <w:rPr>
              <w:rFonts w:ascii="Arial" w:eastAsia="Times New Roman" w:hAnsi="Arial" w:cs="Arial"/>
              <w:b/>
              <w:caps/>
              <w:sz w:val="32"/>
              <w:szCs w:val="20"/>
              <w:lang w:val="en-US"/>
            </w:rPr>
            <w:t>Prayer Place</w:t>
          </w:r>
        </w:smartTag>
      </w:smartTag>
    </w:p>
    <w:p w:rsidR="00207685" w:rsidRPr="0075540C" w:rsidRDefault="00207685" w:rsidP="00207685">
      <w:pPr>
        <w:spacing w:after="0" w:line="240" w:lineRule="auto"/>
        <w:jc w:val="both"/>
        <w:rPr>
          <w:rFonts w:ascii="Arial" w:eastAsia="Times New Roman" w:hAnsi="Arial" w:cs="Arial"/>
          <w:b/>
          <w:caps/>
          <w:sz w:val="20"/>
          <w:szCs w:val="20"/>
          <w:lang w:val="en-US"/>
        </w:rPr>
      </w:pPr>
    </w:p>
    <w:p w:rsidR="00207685" w:rsidRPr="0075540C" w:rsidRDefault="00207685" w:rsidP="00207685">
      <w:pPr>
        <w:spacing w:after="0" w:line="240" w:lineRule="auto"/>
        <w:jc w:val="center"/>
        <w:rPr>
          <w:rFonts w:ascii="Arial" w:eastAsia="Times New Roman" w:hAnsi="Arial" w:cs="Arial"/>
          <w:b/>
          <w:caps/>
          <w:sz w:val="24"/>
          <w:szCs w:val="24"/>
          <w:lang w:val="en-US"/>
        </w:rPr>
      </w:pPr>
      <w:r w:rsidRPr="0075540C">
        <w:rPr>
          <w:rFonts w:ascii="Arial" w:eastAsia="Times New Roman" w:hAnsi="Arial" w:cs="Arial"/>
          <w:b/>
          <w:caps/>
          <w:sz w:val="24"/>
          <w:szCs w:val="24"/>
          <w:lang w:val="en-US"/>
        </w:rPr>
        <w:t>PART II</w:t>
      </w:r>
    </w:p>
    <w:p w:rsidR="00207685" w:rsidRPr="0075540C" w:rsidRDefault="00207685" w:rsidP="00207685">
      <w:pPr>
        <w:spacing w:after="0" w:line="240" w:lineRule="auto"/>
        <w:jc w:val="center"/>
        <w:rPr>
          <w:rFonts w:ascii="Arial" w:eastAsia="Times New Roman" w:hAnsi="Arial" w:cs="Arial"/>
          <w:b/>
          <w:caps/>
          <w:sz w:val="24"/>
          <w:szCs w:val="24"/>
          <w:lang w:val="en-US"/>
        </w:rPr>
      </w:pPr>
    </w:p>
    <w:p w:rsidR="00207685" w:rsidRPr="0075540C" w:rsidRDefault="00207685" w:rsidP="00207685">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lang w:val="en-US"/>
        </w:rPr>
      </w:pPr>
      <w:r w:rsidRPr="0075540C">
        <w:rPr>
          <w:rFonts w:ascii="Arial" w:eastAsia="Times New Roman" w:hAnsi="Arial" w:cs="Arial"/>
          <w:b/>
          <w:caps/>
          <w:lang w:val="en-US"/>
        </w:rPr>
        <w:t>You will need</w:t>
      </w:r>
      <w:r w:rsidRPr="0075540C">
        <w:rPr>
          <w:rFonts w:ascii="Arial" w:eastAsia="Times New Roman" w:hAnsi="Arial" w:cs="Arial"/>
          <w:b/>
          <w:lang w:val="en-US"/>
        </w:rPr>
        <w:t xml:space="preserve">: </w:t>
      </w:r>
    </w:p>
    <w:p w:rsidR="00207685" w:rsidRPr="0075540C" w:rsidRDefault="00207685" w:rsidP="00207685">
      <w:pPr>
        <w:numPr>
          <w:ilvl w:val="0"/>
          <w:numId w:val="20"/>
        </w:numPr>
        <w:pBdr>
          <w:top w:val="single" w:sz="4" w:space="15" w:color="auto"/>
          <w:left w:val="single" w:sz="4" w:space="4" w:color="auto"/>
          <w:bottom w:val="single" w:sz="4" w:space="1" w:color="auto"/>
          <w:right w:val="single" w:sz="4" w:space="4" w:color="auto"/>
        </w:pBdr>
        <w:spacing w:before="240" w:after="0" w:line="240" w:lineRule="auto"/>
        <w:jc w:val="both"/>
        <w:rPr>
          <w:rFonts w:ascii="Arial" w:eastAsia="Times New Roman" w:hAnsi="Arial" w:cs="Arial"/>
          <w:lang w:val="en-US"/>
        </w:rPr>
      </w:pPr>
      <w:r w:rsidRPr="0075540C">
        <w:rPr>
          <w:rFonts w:ascii="Arial" w:eastAsia="Times New Roman" w:hAnsi="Arial" w:cs="Arial"/>
          <w:lang w:val="en-US"/>
        </w:rPr>
        <w:t>6-8 tea light candles</w:t>
      </w:r>
    </w:p>
    <w:p w:rsidR="00207685" w:rsidRPr="0075540C" w:rsidRDefault="00207685" w:rsidP="00207685">
      <w:pPr>
        <w:numPr>
          <w:ilvl w:val="0"/>
          <w:numId w:val="20"/>
        </w:numPr>
        <w:pBdr>
          <w:top w:val="single" w:sz="4" w:space="15" w:color="auto"/>
          <w:left w:val="single" w:sz="4" w:space="4" w:color="auto"/>
          <w:bottom w:val="single" w:sz="4" w:space="1" w:color="auto"/>
          <w:right w:val="single" w:sz="4" w:space="4" w:color="auto"/>
        </w:pBdr>
        <w:spacing w:after="0" w:line="240" w:lineRule="auto"/>
        <w:jc w:val="both"/>
        <w:rPr>
          <w:rFonts w:ascii="Arial" w:eastAsia="Times New Roman" w:hAnsi="Arial" w:cs="Arial"/>
          <w:lang w:val="en-US"/>
        </w:rPr>
      </w:pPr>
      <w:r w:rsidRPr="0075540C">
        <w:rPr>
          <w:rFonts w:ascii="Arial" w:eastAsia="Times New Roman" w:hAnsi="Arial" w:cs="Arial"/>
          <w:lang w:val="en-US"/>
        </w:rPr>
        <w:t>matches</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come to sit in the prayer place.</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Let’s see if we remember some of the special objects in our prayer place.</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Briefly point to and name the special symbols on the prayer place, green cloth, Bible, candle, cross.</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are in our prayer place we can talk to God. Do we remember how to hold our hands together for praying</w:t>
      </w:r>
      <w:proofErr w:type="gramStart"/>
      <w:r w:rsidRPr="0075540C">
        <w:rPr>
          <w:rFonts w:ascii="Arial" w:eastAsia="Times New Roman" w:hAnsi="Arial" w:cs="Arial"/>
          <w:b/>
          <w:lang w:val="en-US"/>
        </w:rPr>
        <w:t>…</w:t>
      </w:r>
      <w:proofErr w:type="gramEnd"/>
      <w:r w:rsidRPr="0075540C">
        <w:rPr>
          <w:rFonts w:ascii="Arial" w:eastAsia="Times New Roman" w:hAnsi="Arial" w:cs="Arial"/>
          <w:b/>
          <w:lang w:val="en-US"/>
        </w:rPr>
        <w:t xml:space="preserve"> Let’s begin with our special prayer called The Sign of the Cross. Let’s see if we remember how it goes. It goes like this, watch:</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w:t>
      </w:r>
    </w:p>
    <w:p w:rsidR="00207685" w:rsidRPr="0075540C" w:rsidRDefault="00207685" w:rsidP="00207685">
      <w:pPr>
        <w:spacing w:before="240" w:after="0" w:line="240" w:lineRule="auto"/>
        <w:jc w:val="both"/>
        <w:rPr>
          <w:rFonts w:ascii="Arial" w:eastAsia="Times New Roman" w:hAnsi="Arial" w:cs="Arial"/>
          <w:b/>
          <w:lang w:val="en-US"/>
        </w:rPr>
      </w:pPr>
      <w:proofErr w:type="gramStart"/>
      <w:r w:rsidRPr="0075540C">
        <w:rPr>
          <w:rFonts w:ascii="Arial" w:eastAsia="Times New Roman" w:hAnsi="Arial" w:cs="Arial"/>
          <w:b/>
          <w:lang w:val="en-US"/>
        </w:rPr>
        <w:t>In the name of the Father, and of the Son and of the Holy Spirit.</w:t>
      </w:r>
      <w:proofErr w:type="gramEnd"/>
      <w:r w:rsidRPr="0075540C">
        <w:rPr>
          <w:rFonts w:ascii="Arial" w:eastAsia="Times New Roman" w:hAnsi="Arial" w:cs="Arial"/>
          <w:b/>
          <w:lang w:val="en-US"/>
        </w:rPr>
        <w:t xml:space="preserve">  Amen.</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Let’s see if you can do it…</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 together.</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are in this prayer place we try to walk more gently and talk more quietly so we do not disturb others. We try to listen carefully to others. In this special prayer place we can be with God, we can talk to God and listen to God. We can hear some of the special stories of God from the Bible and we can wonder about God together. When we come to our special prayer place we need to get ourselves ready to be with God. Let’s see how we will get ourselves ready to be with God.</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When we come to the floor or the circle we need to walk gently and slowly and find a space to sit.</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a child to walk to their table/desk and back again.  Give a few children a turn.  Practice with whole class walking to their seats and back again.</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Another thing to remember when we are in our special prayer place is to speak in a quiet voice and to listen to others when they are speaking. We need to give everyone a chance to speak and wonder about God. If we are too noisy we might disturb someone who is speaking to God or listening to God.  Let’s see if we can speak clearly and listen quietly. Ready? Listen:  My name is….</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Give all children an opportunity to say their names in a clear voice. My name is…</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are getting ready to listen to one of the special stories of God from the Bible we need to sit in a special way. We sometimes sit by crossing our legs and putting our hands in our laps. Sometimes, when it is a special story from the Gospel our Church always stands, so we do this too.  I wonder if you can do that.</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a child to demonstrate how we need to sit and how to stand.  Encourage all children to have a go.  Give praise.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When we are listening to one of the special stories of God from the Bible we need to become very quiet. We can get quiet by making ourselves very still. Let’s try to make our bodies very quiet and still. This is how. Close your eyes and listen to the quietness…Make your whole body still…See if you can make your legs and feet very still…See if you can make your arms and hands very still…See if you can make your head and shoulders very still…Feel all of your body getting very still.   Now feel your </w:t>
      </w:r>
      <w:r w:rsidRPr="0075540C">
        <w:rPr>
          <w:rFonts w:ascii="Arial" w:eastAsia="Times New Roman" w:hAnsi="Arial" w:cs="Arial"/>
          <w:b/>
          <w:lang w:val="en-US"/>
        </w:rPr>
        <w:lastRenderedPageBreak/>
        <w:t>own breathing…  Feel yourself breathing in and breathing out…breathing in and breathing out… in…and out…  Feel your breathing become slower and quiet… Now we are ready to listen to one of God’s special stories.  Open your eyes and be ready.  This is a story about the Light.</w:t>
      </w:r>
    </w:p>
    <w:p w:rsidR="00207685" w:rsidRPr="0075540C" w:rsidRDefault="00207685" w:rsidP="00207685">
      <w:pPr>
        <w:spacing w:after="0" w:line="240" w:lineRule="auto"/>
        <w:jc w:val="both"/>
        <w:rPr>
          <w:rFonts w:ascii="Arial" w:eastAsia="Times New Roman" w:hAnsi="Arial" w:cs="Arial"/>
          <w:b/>
          <w:lang w:val="en-US"/>
        </w:rPr>
      </w:pP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 xml:space="preserve">Place the candle from the prayer place in front of you </w:t>
      </w:r>
      <w:proofErr w:type="spellStart"/>
      <w:r w:rsidRPr="0075540C">
        <w:rPr>
          <w:rFonts w:ascii="Arial" w:eastAsia="Times New Roman" w:hAnsi="Arial" w:cs="Arial"/>
          <w:i/>
          <w:sz w:val="20"/>
          <w:szCs w:val="20"/>
          <w:lang w:val="en-US"/>
        </w:rPr>
        <w:t>where</w:t>
      </w:r>
      <w:proofErr w:type="spellEnd"/>
      <w:r w:rsidRPr="0075540C">
        <w:rPr>
          <w:rFonts w:ascii="Arial" w:eastAsia="Times New Roman" w:hAnsi="Arial" w:cs="Arial"/>
          <w:i/>
          <w:sz w:val="20"/>
          <w:szCs w:val="20"/>
          <w:lang w:val="en-US"/>
        </w:rPr>
        <w:t xml:space="preserve"> all children can see it.</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Once there was someone who seemed so wonderful that lots of people wanted to be near him.  They followed him everywhere. They wanted to know more about him and all the magnificent things he did.  One time he said to them ‘I am the Light of the world’.</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Light the candle on the word ‘Light’.</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enjoy the light together.</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Sit quietly enjoying the light.</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Many people followed the Light and loved the Light.  People who love the Light became one with the Light.  Watch.</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Hold up a tea light candle and say…</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This is one person’s light.</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Light the tea light candle from the class candle and place it next to the class candle.  Take up another tea light and say…</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This is another person’s light.</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Light the tea light candle from the class candle and place next to the first tea light. Repeat action and words for a further four candles, then say…</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Look at the light. It is growing and getting bigger.  All the light came from the Light here.</w:t>
      </w:r>
    </w:p>
    <w:p w:rsidR="00207685" w:rsidRPr="0075540C" w:rsidRDefault="00207685" w:rsidP="00207685">
      <w:pPr>
        <w:spacing w:after="0" w:line="240" w:lineRule="auto"/>
        <w:jc w:val="both"/>
        <w:rPr>
          <w:rFonts w:ascii="Arial" w:eastAsia="Times New Roman" w:hAnsi="Arial" w:cs="Arial"/>
          <w:i/>
          <w:sz w:val="20"/>
          <w:szCs w:val="20"/>
          <w:lang w:val="en-US"/>
        </w:rPr>
      </w:pPr>
      <w:proofErr w:type="gramStart"/>
      <w:r w:rsidRPr="0075540C">
        <w:rPr>
          <w:rFonts w:ascii="Arial" w:eastAsia="Times New Roman" w:hAnsi="Arial" w:cs="Arial"/>
          <w:i/>
          <w:sz w:val="20"/>
          <w:szCs w:val="20"/>
          <w:lang w:val="en-US"/>
        </w:rPr>
        <w:t>Point to the class candle.</w:t>
      </w:r>
      <w:proofErr w:type="gramEnd"/>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The Light is in many places at the same time.   </w:t>
      </w:r>
    </w:p>
    <w:p w:rsidR="00207685" w:rsidRPr="0075540C" w:rsidRDefault="00207685" w:rsidP="00207685">
      <w:pPr>
        <w:spacing w:after="0" w:line="240" w:lineRule="auto"/>
        <w:jc w:val="both"/>
        <w:rPr>
          <w:rFonts w:ascii="Arial" w:eastAsia="Times New Roman" w:hAnsi="Arial" w:cs="Arial"/>
          <w:i/>
          <w:sz w:val="20"/>
          <w:szCs w:val="20"/>
          <w:lang w:val="en-US"/>
        </w:rPr>
      </w:pPr>
      <w:proofErr w:type="gramStart"/>
      <w:r w:rsidRPr="0075540C">
        <w:rPr>
          <w:rFonts w:ascii="Arial" w:eastAsia="Times New Roman" w:hAnsi="Arial" w:cs="Arial"/>
          <w:i/>
          <w:sz w:val="20"/>
          <w:szCs w:val="20"/>
          <w:lang w:val="en-US"/>
        </w:rPr>
        <w:t>Point to the small candles and light one or two more.</w:t>
      </w:r>
      <w:proofErr w:type="gramEnd"/>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The Light is not smaller.  It is still the same…I wonder how the Light can stay the same even though so much light is given away. </w:t>
      </w:r>
    </w:p>
    <w:p w:rsidR="00207685" w:rsidRPr="0075540C" w:rsidRDefault="00207685" w:rsidP="00207685">
      <w:pPr>
        <w:spacing w:after="0" w:line="240" w:lineRule="auto"/>
        <w:jc w:val="both"/>
        <w:rPr>
          <w:rFonts w:ascii="Arial" w:eastAsia="Times New Roman" w:hAnsi="Arial" w:cs="Arial"/>
          <w:i/>
          <w:sz w:val="20"/>
          <w:szCs w:val="20"/>
          <w:lang w:val="en-US"/>
        </w:rPr>
      </w:pPr>
      <w:proofErr w:type="gramStart"/>
      <w:r w:rsidRPr="0075540C">
        <w:rPr>
          <w:rFonts w:ascii="Arial" w:eastAsia="Times New Roman" w:hAnsi="Arial" w:cs="Arial"/>
          <w:i/>
          <w:sz w:val="20"/>
          <w:szCs w:val="20"/>
          <w:lang w:val="en-US"/>
        </w:rPr>
        <w:t>Point to the class candle.</w:t>
      </w:r>
      <w:proofErr w:type="gramEnd"/>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Many people come to the Light and receive their light.  They become one with the Light because they love the Light.  Your light and my light can become one with the Light too.  Watch.  This is my light.  </w:t>
      </w:r>
    </w:p>
    <w:p w:rsidR="00207685" w:rsidRPr="0075540C" w:rsidRDefault="00207685" w:rsidP="00207685">
      <w:pPr>
        <w:spacing w:after="0" w:line="240" w:lineRule="auto"/>
        <w:jc w:val="both"/>
        <w:rPr>
          <w:rFonts w:ascii="Arial" w:eastAsia="Times New Roman" w:hAnsi="Arial" w:cs="Arial"/>
          <w:i/>
          <w:sz w:val="20"/>
          <w:szCs w:val="20"/>
          <w:lang w:val="en-US"/>
        </w:rPr>
      </w:pPr>
      <w:proofErr w:type="gramStart"/>
      <w:r w:rsidRPr="0075540C">
        <w:rPr>
          <w:rFonts w:ascii="Arial" w:eastAsia="Times New Roman" w:hAnsi="Arial" w:cs="Arial"/>
          <w:i/>
          <w:sz w:val="20"/>
          <w:szCs w:val="20"/>
          <w:lang w:val="en-US"/>
        </w:rPr>
        <w:t>Light another tea light and place with the others.</w:t>
      </w:r>
      <w:proofErr w:type="gramEnd"/>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enjoy the Light.</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Sit quietly enjoying the light.</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Let’s make something that shows how this story about the Light feels to you.  I will give you some crayons and some paper and you can make a picture about the Light.  You can work on your table or on the floor here.  </w:t>
      </w:r>
    </w:p>
    <w:p w:rsidR="00207685" w:rsidRPr="0075540C" w:rsidRDefault="00207685" w:rsidP="00207685">
      <w:pPr>
        <w:spacing w:after="0" w:line="240" w:lineRule="auto"/>
        <w:rPr>
          <w:rFonts w:ascii="Arial" w:eastAsia="Times New Roman" w:hAnsi="Arial" w:cs="Arial"/>
          <w:sz w:val="20"/>
          <w:szCs w:val="20"/>
          <w:lang w:val="en-US"/>
        </w:rPr>
      </w:pPr>
    </w:p>
    <w:p w:rsidR="00207685" w:rsidRPr="0075540C" w:rsidRDefault="00207685" w:rsidP="00207685">
      <w:pPr>
        <w:spacing w:after="0" w:line="240" w:lineRule="auto"/>
        <w:jc w:val="right"/>
        <w:rPr>
          <w:rFonts w:ascii="Arial" w:eastAsia="Times New Roman" w:hAnsi="Arial" w:cs="Arial"/>
          <w:sz w:val="20"/>
          <w:szCs w:val="20"/>
          <w:lang w:val="en-US"/>
        </w:rPr>
      </w:pPr>
      <w:r w:rsidRPr="0075540C">
        <w:rPr>
          <w:rFonts w:ascii="Arial" w:eastAsia="Times New Roman" w:hAnsi="Arial" w:cs="Arial"/>
          <w:sz w:val="20"/>
          <w:szCs w:val="20"/>
          <w:lang w:val="en-US"/>
        </w:rPr>
        <w:br w:type="page"/>
      </w:r>
    </w:p>
    <w:p w:rsidR="00207685" w:rsidRPr="0075540C" w:rsidRDefault="00207685" w:rsidP="00207685">
      <w:pPr>
        <w:spacing w:after="0" w:line="240" w:lineRule="auto"/>
        <w:jc w:val="center"/>
        <w:rPr>
          <w:rFonts w:ascii="Arial" w:eastAsia="Times New Roman" w:hAnsi="Arial" w:cs="Arial"/>
          <w:b/>
          <w:caps/>
          <w:sz w:val="32"/>
          <w:szCs w:val="20"/>
          <w:lang w:val="en-US"/>
        </w:rPr>
      </w:pPr>
      <w:r w:rsidRPr="0075540C">
        <w:rPr>
          <w:rFonts w:ascii="Arial" w:eastAsia="Times New Roman" w:hAnsi="Arial" w:cs="Arial"/>
          <w:b/>
          <w:caps/>
          <w:sz w:val="32"/>
          <w:szCs w:val="20"/>
          <w:lang w:val="en-US"/>
        </w:rPr>
        <w:lastRenderedPageBreak/>
        <w:t xml:space="preserve">Our </w:t>
      </w:r>
      <w:smartTag w:uri="urn:schemas-microsoft-com:office:smarttags" w:element="Street">
        <w:smartTag w:uri="urn:schemas-microsoft-com:office:smarttags" w:element="address">
          <w:r w:rsidRPr="0075540C">
            <w:rPr>
              <w:rFonts w:ascii="Arial" w:eastAsia="Times New Roman" w:hAnsi="Arial" w:cs="Arial"/>
              <w:b/>
              <w:caps/>
              <w:sz w:val="32"/>
              <w:szCs w:val="20"/>
              <w:lang w:val="en-US"/>
            </w:rPr>
            <w:t>Prayer Place</w:t>
          </w:r>
        </w:smartTag>
      </w:smartTag>
    </w:p>
    <w:p w:rsidR="00207685" w:rsidRPr="0075540C" w:rsidRDefault="00207685" w:rsidP="00207685">
      <w:pPr>
        <w:spacing w:after="0" w:line="240" w:lineRule="auto"/>
        <w:jc w:val="center"/>
        <w:rPr>
          <w:rFonts w:ascii="Arial" w:eastAsia="Times New Roman" w:hAnsi="Arial" w:cs="Arial"/>
          <w:b/>
          <w:caps/>
          <w:sz w:val="32"/>
          <w:szCs w:val="20"/>
          <w:lang w:val="en-US"/>
        </w:rPr>
      </w:pPr>
    </w:p>
    <w:p w:rsidR="00207685" w:rsidRPr="0075540C" w:rsidRDefault="00207685" w:rsidP="00207685">
      <w:pPr>
        <w:spacing w:after="0" w:line="240" w:lineRule="auto"/>
        <w:jc w:val="center"/>
        <w:rPr>
          <w:rFonts w:ascii="Arial" w:eastAsia="Times New Roman" w:hAnsi="Arial" w:cs="Arial"/>
          <w:b/>
          <w:caps/>
          <w:sz w:val="24"/>
          <w:szCs w:val="20"/>
          <w:lang w:val="en-US"/>
        </w:rPr>
      </w:pPr>
      <w:r w:rsidRPr="0075540C">
        <w:rPr>
          <w:rFonts w:ascii="Arial" w:eastAsia="Times New Roman" w:hAnsi="Arial" w:cs="Arial"/>
          <w:b/>
          <w:caps/>
          <w:sz w:val="24"/>
          <w:szCs w:val="20"/>
          <w:lang w:val="en-US"/>
        </w:rPr>
        <w:t>PART III</w:t>
      </w:r>
    </w:p>
    <w:p w:rsidR="00207685" w:rsidRPr="0075540C" w:rsidRDefault="00207685" w:rsidP="00207685">
      <w:pPr>
        <w:spacing w:after="0" w:line="240" w:lineRule="auto"/>
        <w:jc w:val="both"/>
        <w:rPr>
          <w:rFonts w:ascii="Arial" w:eastAsia="Times New Roman" w:hAnsi="Arial" w:cs="Arial"/>
          <w:i/>
          <w:sz w:val="24"/>
          <w:szCs w:val="20"/>
          <w:lang w:val="en-US"/>
        </w:rPr>
      </w:pPr>
    </w:p>
    <w:p w:rsidR="00207685" w:rsidRPr="0075540C" w:rsidRDefault="00207685" w:rsidP="0020768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caps/>
          <w:lang w:val="en-US"/>
        </w:rPr>
      </w:pPr>
      <w:r w:rsidRPr="0075540C">
        <w:rPr>
          <w:rFonts w:ascii="Arial" w:eastAsia="Times New Roman" w:hAnsi="Arial" w:cs="Arial"/>
          <w:b/>
          <w:caps/>
          <w:lang w:val="en-US"/>
        </w:rPr>
        <w:t xml:space="preserve">You will need: </w:t>
      </w:r>
    </w:p>
    <w:p w:rsidR="00207685" w:rsidRPr="0075540C" w:rsidRDefault="00207685" w:rsidP="00207685">
      <w:pPr>
        <w:numPr>
          <w:ilvl w:val="0"/>
          <w:numId w:val="21"/>
        </w:numPr>
        <w:pBdr>
          <w:top w:val="single" w:sz="4" w:space="1" w:color="auto"/>
          <w:left w:val="single" w:sz="4" w:space="4" w:color="auto"/>
          <w:bottom w:val="single" w:sz="4" w:space="1" w:color="auto"/>
          <w:right w:val="single" w:sz="4" w:space="4" w:color="auto"/>
        </w:pBdr>
        <w:spacing w:before="240" w:after="0" w:line="240" w:lineRule="auto"/>
        <w:ind w:left="360"/>
        <w:rPr>
          <w:rFonts w:ascii="Arial" w:eastAsia="Times New Roman" w:hAnsi="Arial" w:cs="Arial"/>
          <w:lang w:val="en-US"/>
        </w:rPr>
      </w:pPr>
      <w:r w:rsidRPr="0075540C">
        <w:rPr>
          <w:rFonts w:ascii="Arial" w:eastAsia="Times New Roman" w:hAnsi="Arial" w:cs="Arial"/>
          <w:lang w:val="en-US"/>
        </w:rPr>
        <w:t xml:space="preserve">Bible </w:t>
      </w:r>
    </w:p>
    <w:p w:rsidR="00207685" w:rsidRPr="0075540C" w:rsidRDefault="00207685" w:rsidP="00207685">
      <w:pPr>
        <w:numPr>
          <w:ilvl w:val="0"/>
          <w:numId w:val="21"/>
        </w:num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lang w:val="en-US"/>
        </w:rPr>
      </w:pPr>
      <w:r w:rsidRPr="0075540C">
        <w:rPr>
          <w:rFonts w:ascii="Arial" w:eastAsia="Times New Roman" w:hAnsi="Arial" w:cs="Arial"/>
          <w:lang w:val="en-US"/>
        </w:rPr>
        <w:t xml:space="preserve">class candle </w:t>
      </w:r>
    </w:p>
    <w:p w:rsidR="00207685" w:rsidRPr="0075540C" w:rsidRDefault="00207685" w:rsidP="00207685">
      <w:pPr>
        <w:numPr>
          <w:ilvl w:val="0"/>
          <w:numId w:val="21"/>
        </w:num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lang w:val="en-US"/>
        </w:rPr>
      </w:pPr>
      <w:r w:rsidRPr="0075540C">
        <w:rPr>
          <w:rFonts w:ascii="Arial" w:eastAsia="Times New Roman" w:hAnsi="Arial" w:cs="Arial"/>
          <w:lang w:val="en-US"/>
        </w:rPr>
        <w:t xml:space="preserve">matches </w:t>
      </w:r>
    </w:p>
    <w:p w:rsidR="00207685" w:rsidRPr="0075540C" w:rsidRDefault="00207685" w:rsidP="00207685">
      <w:pPr>
        <w:numPr>
          <w:ilvl w:val="0"/>
          <w:numId w:val="21"/>
        </w:num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lang w:val="en-US"/>
        </w:rPr>
      </w:pPr>
      <w:r w:rsidRPr="0075540C">
        <w:rPr>
          <w:rFonts w:ascii="Arial" w:eastAsia="Times New Roman" w:hAnsi="Arial" w:cs="Arial"/>
          <w:lang w:val="en-US"/>
        </w:rPr>
        <w:t xml:space="preserve">bookmark </w:t>
      </w:r>
    </w:p>
    <w:p w:rsidR="00207685" w:rsidRPr="0075540C" w:rsidRDefault="00207685" w:rsidP="0020768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US"/>
        </w:rPr>
      </w:pPr>
    </w:p>
    <w:p w:rsidR="00207685" w:rsidRPr="0075540C" w:rsidRDefault="00207685" w:rsidP="00207685">
      <w:pPr>
        <w:spacing w:after="0" w:line="240" w:lineRule="auto"/>
        <w:jc w:val="both"/>
        <w:rPr>
          <w:rFonts w:ascii="Arial" w:eastAsia="Times New Roman" w:hAnsi="Arial" w:cs="Arial"/>
          <w:i/>
          <w:sz w:val="24"/>
          <w:szCs w:val="20"/>
          <w:lang w:val="en-US"/>
        </w:rPr>
      </w:pP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come to sit in the prayer place.</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When we are in our prayer place we can talk to God and we can listen to God too. We begin with a special prayer called The Sign of the Cross. Let’s join our hands together and see if we remember how it goes. It goes like this, watch:</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w:t>
      </w:r>
    </w:p>
    <w:p w:rsidR="00207685" w:rsidRPr="0075540C" w:rsidRDefault="00207685" w:rsidP="00207685">
      <w:pPr>
        <w:spacing w:after="0" w:line="240" w:lineRule="auto"/>
        <w:jc w:val="both"/>
        <w:rPr>
          <w:rFonts w:ascii="Arial" w:eastAsia="Times New Roman" w:hAnsi="Arial" w:cs="Arial"/>
          <w:b/>
          <w:lang w:val="en-US"/>
        </w:rPr>
      </w:pPr>
      <w:proofErr w:type="gramStart"/>
      <w:r w:rsidRPr="0075540C">
        <w:rPr>
          <w:rFonts w:ascii="Arial" w:eastAsia="Times New Roman" w:hAnsi="Arial" w:cs="Arial"/>
          <w:b/>
          <w:lang w:val="en-US"/>
        </w:rPr>
        <w:t>In the name of the Father, and of the Son and of the Holy Spirit.</w:t>
      </w:r>
      <w:proofErr w:type="gramEnd"/>
      <w:r w:rsidRPr="0075540C">
        <w:rPr>
          <w:rFonts w:ascii="Arial" w:eastAsia="Times New Roman" w:hAnsi="Arial" w:cs="Arial"/>
          <w:b/>
          <w:lang w:val="en-US"/>
        </w:rPr>
        <w:t xml:space="preserve">  Amen.</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Let’s see if you can do it… Give praise</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Take the Bible and hold it up for all children to see.</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 xml:space="preserve">The Bible is a special book. We can listen to God by reading the Bible.  </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And we light our class candle to remind us that Jesus is still with us as we listen to the Word of God in the Bible.</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Light the class candle.</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The story we heard before about the Light is in the Bible.  Let’s look.</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Open the Bible to John 8:12 and turn it so the children can see the words.  Then read the words slowly and reverently. Pause for a moment and then lead children through ‘I Wonder’ questions…</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I wonder who is like the Light.</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I wonder how it feels to be one with the Light.</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I am going to put a bookmark in the Bible to mark the place where the story about the Light is found. You might look at these words yourself later, or someone might read them to you.</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Put the bookmark in the Bible and place the Bible reverently back on its stand in the prayer place.</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Now let us talk to God and say thank you to God. You can say one thing you are thankful for or you might say something about the story of the Light. You can say your prayer out aloud or you can say it quietly. God can hear us even if we don’t speak out aloud. God listens to us all the time.  If we want to pray aloud we need to remember to wait for our turn. If one person is speaking we have to listen and wait for our turn. Let’s join our hands together ready to pray…</w:t>
      </w:r>
    </w:p>
    <w:p w:rsidR="00207685" w:rsidRPr="0075540C" w:rsidRDefault="00207685" w:rsidP="00207685">
      <w:pPr>
        <w:spacing w:before="240" w:after="0" w:line="240" w:lineRule="auto"/>
        <w:jc w:val="both"/>
        <w:rPr>
          <w:rFonts w:ascii="Arial" w:eastAsia="Times New Roman" w:hAnsi="Arial" w:cs="Arial"/>
          <w:i/>
          <w:sz w:val="20"/>
          <w:szCs w:val="20"/>
          <w:lang w:val="en-US"/>
        </w:rPr>
      </w:pPr>
      <w:proofErr w:type="spellStart"/>
      <w:r w:rsidRPr="0075540C">
        <w:rPr>
          <w:rFonts w:ascii="Arial" w:eastAsia="Times New Roman" w:hAnsi="Arial" w:cs="Arial"/>
          <w:i/>
          <w:sz w:val="20"/>
          <w:szCs w:val="20"/>
          <w:lang w:val="en-US"/>
        </w:rPr>
        <w:t>Give</w:t>
      </w:r>
      <w:proofErr w:type="spellEnd"/>
      <w:r w:rsidRPr="0075540C">
        <w:rPr>
          <w:rFonts w:ascii="Arial" w:eastAsia="Times New Roman" w:hAnsi="Arial" w:cs="Arial"/>
          <w:i/>
          <w:sz w:val="20"/>
          <w:szCs w:val="20"/>
          <w:lang w:val="en-US"/>
        </w:rPr>
        <w:t xml:space="preserve"> enough time for prayer.  Encourage silent spaces.  When the praying is over, say…</w:t>
      </w:r>
    </w:p>
    <w:p w:rsidR="00207685" w:rsidRPr="0075540C" w:rsidRDefault="00207685" w:rsidP="00207685">
      <w:pPr>
        <w:spacing w:after="0" w:line="240" w:lineRule="auto"/>
        <w:jc w:val="both"/>
        <w:rPr>
          <w:rFonts w:ascii="Arial" w:eastAsia="Times New Roman" w:hAnsi="Arial" w:cs="Arial"/>
          <w:b/>
          <w:lang w:val="en-US"/>
        </w:rPr>
      </w:pPr>
      <w:r w:rsidRPr="0075540C">
        <w:rPr>
          <w:rFonts w:ascii="Arial" w:eastAsia="Times New Roman" w:hAnsi="Arial" w:cs="Arial"/>
          <w:b/>
          <w:lang w:val="en-US"/>
        </w:rPr>
        <w:t>Let’s finish by making the Sign of the Cross together.</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w:t>
      </w:r>
    </w:p>
    <w:p w:rsidR="00207685" w:rsidRPr="0075540C" w:rsidRDefault="00207685" w:rsidP="00207685">
      <w:pPr>
        <w:spacing w:after="0" w:line="240" w:lineRule="auto"/>
        <w:jc w:val="both"/>
        <w:rPr>
          <w:rFonts w:ascii="Arial" w:eastAsia="Times New Roman" w:hAnsi="Arial" w:cs="Arial"/>
          <w:b/>
          <w:lang w:val="en-US"/>
        </w:rPr>
      </w:pPr>
      <w:proofErr w:type="gramStart"/>
      <w:r w:rsidRPr="0075540C">
        <w:rPr>
          <w:rFonts w:ascii="Arial" w:eastAsia="Times New Roman" w:hAnsi="Arial" w:cs="Arial"/>
          <w:b/>
          <w:lang w:val="en-US"/>
        </w:rPr>
        <w:t>In the name of the Father, and of the Son and of the Holy Spirit.</w:t>
      </w:r>
      <w:proofErr w:type="gramEnd"/>
      <w:r w:rsidRPr="0075540C">
        <w:rPr>
          <w:rFonts w:ascii="Arial" w:eastAsia="Times New Roman" w:hAnsi="Arial" w:cs="Arial"/>
          <w:b/>
          <w:lang w:val="en-US"/>
        </w:rPr>
        <w:t xml:space="preserve">  Amen.</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walk quietly back to tables/desks.</w:t>
      </w:r>
    </w:p>
    <w:p w:rsidR="00207685" w:rsidRPr="0075540C" w:rsidRDefault="00207685" w:rsidP="00207685">
      <w:pPr>
        <w:spacing w:after="0" w:line="240" w:lineRule="auto"/>
        <w:rPr>
          <w:rFonts w:ascii="Arial" w:eastAsia="Times New Roman" w:hAnsi="Arial" w:cs="Arial"/>
          <w:sz w:val="20"/>
          <w:szCs w:val="20"/>
          <w:lang w:val="en-US"/>
        </w:rPr>
      </w:pPr>
    </w:p>
    <w:p w:rsidR="00207685" w:rsidRPr="0075540C" w:rsidRDefault="00207685" w:rsidP="00207685">
      <w:pPr>
        <w:spacing w:after="0" w:line="240" w:lineRule="auto"/>
        <w:jc w:val="right"/>
        <w:rPr>
          <w:rFonts w:ascii="Arial" w:eastAsia="Times New Roman" w:hAnsi="Arial" w:cs="Arial"/>
          <w:sz w:val="20"/>
          <w:szCs w:val="20"/>
          <w:lang w:val="en-US"/>
        </w:rPr>
      </w:pPr>
      <w:r w:rsidRPr="0075540C">
        <w:rPr>
          <w:rFonts w:ascii="Arial" w:eastAsia="Times New Roman" w:hAnsi="Arial" w:cs="Arial"/>
          <w:sz w:val="20"/>
          <w:szCs w:val="20"/>
          <w:lang w:val="en-US"/>
        </w:rPr>
        <w:br w:type="page"/>
      </w:r>
    </w:p>
    <w:p w:rsidR="00207685" w:rsidRPr="0075540C" w:rsidRDefault="00207685" w:rsidP="00207685">
      <w:pPr>
        <w:spacing w:after="0" w:line="240" w:lineRule="auto"/>
        <w:jc w:val="center"/>
        <w:rPr>
          <w:rFonts w:ascii="Arial" w:eastAsia="Times New Roman" w:hAnsi="Arial" w:cs="Arial"/>
          <w:b/>
          <w:caps/>
          <w:sz w:val="32"/>
          <w:szCs w:val="20"/>
          <w:lang w:val="en-US"/>
        </w:rPr>
      </w:pPr>
      <w:r w:rsidRPr="0075540C">
        <w:rPr>
          <w:rFonts w:ascii="Arial" w:eastAsia="Times New Roman" w:hAnsi="Arial" w:cs="Arial"/>
          <w:b/>
          <w:caps/>
          <w:sz w:val="32"/>
          <w:szCs w:val="20"/>
          <w:lang w:val="en-US"/>
        </w:rPr>
        <w:lastRenderedPageBreak/>
        <w:t>Our Prayer Place</w:t>
      </w:r>
    </w:p>
    <w:p w:rsidR="00207685" w:rsidRPr="0075540C" w:rsidRDefault="00207685" w:rsidP="00207685">
      <w:pPr>
        <w:spacing w:after="0" w:line="240" w:lineRule="auto"/>
        <w:rPr>
          <w:rFonts w:ascii="Arial" w:eastAsia="Times New Roman" w:hAnsi="Arial" w:cs="Arial"/>
          <w:b/>
          <w:caps/>
          <w:sz w:val="20"/>
          <w:szCs w:val="20"/>
          <w:lang w:val="en-US"/>
        </w:rPr>
      </w:pPr>
    </w:p>
    <w:p w:rsidR="00207685" w:rsidRPr="0075540C" w:rsidRDefault="00207685" w:rsidP="00207685">
      <w:pPr>
        <w:spacing w:after="0" w:line="240" w:lineRule="auto"/>
        <w:jc w:val="center"/>
        <w:rPr>
          <w:rFonts w:ascii="Arial" w:eastAsia="Times New Roman" w:hAnsi="Arial" w:cs="Arial"/>
          <w:b/>
          <w:caps/>
          <w:sz w:val="24"/>
          <w:szCs w:val="24"/>
          <w:lang w:val="en-US"/>
        </w:rPr>
      </w:pPr>
      <w:r w:rsidRPr="0075540C">
        <w:rPr>
          <w:rFonts w:ascii="Arial" w:eastAsia="Times New Roman" w:hAnsi="Arial" w:cs="Arial"/>
          <w:b/>
          <w:caps/>
          <w:sz w:val="24"/>
          <w:szCs w:val="24"/>
          <w:lang w:val="en-US"/>
        </w:rPr>
        <w:t>PART IV</w:t>
      </w:r>
    </w:p>
    <w:p w:rsidR="00207685" w:rsidRPr="0075540C" w:rsidRDefault="00207685" w:rsidP="00207685">
      <w:pPr>
        <w:spacing w:after="0" w:line="240" w:lineRule="auto"/>
        <w:jc w:val="center"/>
        <w:rPr>
          <w:rFonts w:ascii="Arial" w:eastAsia="Times New Roman" w:hAnsi="Arial" w:cs="Arial"/>
          <w:b/>
          <w:caps/>
          <w:sz w:val="24"/>
          <w:szCs w:val="24"/>
          <w:lang w:val="en-US"/>
        </w:rPr>
      </w:pPr>
    </w:p>
    <w:p w:rsidR="00207685" w:rsidRPr="0075540C" w:rsidRDefault="00207685" w:rsidP="00207685">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lang w:val="en-US"/>
        </w:rPr>
      </w:pPr>
      <w:r w:rsidRPr="0075540C">
        <w:rPr>
          <w:rFonts w:ascii="Arial" w:eastAsia="Times New Roman" w:hAnsi="Arial" w:cs="Arial"/>
          <w:b/>
          <w:lang w:val="en-US"/>
        </w:rPr>
        <w:t>YOU WILL NEED:</w:t>
      </w:r>
    </w:p>
    <w:p w:rsidR="00207685" w:rsidRPr="0075540C" w:rsidRDefault="00207685" w:rsidP="00207685">
      <w:pPr>
        <w:numPr>
          <w:ilvl w:val="0"/>
          <w:numId w:val="22"/>
        </w:numPr>
        <w:pBdr>
          <w:top w:val="single" w:sz="4" w:space="1" w:color="auto"/>
          <w:left w:val="single" w:sz="4" w:space="4" w:color="auto"/>
          <w:bottom w:val="single" w:sz="4" w:space="1" w:color="auto"/>
          <w:right w:val="single" w:sz="4" w:space="4" w:color="auto"/>
        </w:pBdr>
        <w:spacing w:before="240" w:after="0" w:line="240" w:lineRule="auto"/>
        <w:ind w:left="360"/>
        <w:jc w:val="both"/>
        <w:rPr>
          <w:rFonts w:ascii="Arial" w:eastAsia="Times New Roman" w:hAnsi="Arial" w:cs="Arial"/>
          <w:lang w:val="en-US"/>
        </w:rPr>
      </w:pPr>
      <w:r w:rsidRPr="0075540C">
        <w:rPr>
          <w:rFonts w:ascii="Arial" w:eastAsia="Times New Roman" w:hAnsi="Arial" w:cs="Arial"/>
          <w:lang w:val="en-US"/>
        </w:rPr>
        <w:t>small bowl of water</w:t>
      </w:r>
    </w:p>
    <w:p w:rsidR="00207685" w:rsidRPr="0075540C" w:rsidRDefault="00207685" w:rsidP="00207685">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val="en-US"/>
        </w:rPr>
      </w:pPr>
    </w:p>
    <w:p w:rsidR="00207685" w:rsidRPr="0075540C" w:rsidRDefault="00207685" w:rsidP="00207685">
      <w:pPr>
        <w:spacing w:after="0" w:line="240" w:lineRule="auto"/>
        <w:jc w:val="both"/>
        <w:rPr>
          <w:rFonts w:ascii="Arial" w:eastAsia="Times New Roman" w:hAnsi="Arial" w:cs="Arial"/>
          <w:i/>
          <w:sz w:val="24"/>
          <w:szCs w:val="24"/>
          <w:lang w:val="en-US"/>
        </w:rPr>
      </w:pP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come to sit in the prayer place.</w:t>
      </w:r>
    </w:p>
    <w:p w:rsidR="00207685" w:rsidRPr="0075540C" w:rsidRDefault="00207685" w:rsidP="00207685">
      <w:pPr>
        <w:spacing w:before="240" w:after="0" w:line="240" w:lineRule="auto"/>
        <w:jc w:val="both"/>
        <w:rPr>
          <w:rFonts w:ascii="Arial" w:eastAsia="Times New Roman" w:hAnsi="Arial" w:cs="Arial"/>
          <w:b/>
          <w:i/>
          <w:lang w:val="en-US"/>
        </w:rPr>
      </w:pPr>
      <w:r w:rsidRPr="0075540C">
        <w:rPr>
          <w:rFonts w:ascii="Arial" w:eastAsia="Times New Roman" w:hAnsi="Arial" w:cs="Arial"/>
          <w:b/>
          <w:lang w:val="en-US"/>
        </w:rPr>
        <w:t>When we are in our prayer place we can talk to God and we can listen to God too. Our prayer place is a special space we can be with God. I wonder if you know other special places to be with God…</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Encourage a variety of responses.</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The Church building is a special place where lots of people gather to be with God, to talk to God and listen to God. It is a big space so there is room for everyone. When people enter the Church they move slowly and quietly and talk gently as a sign of reverence. I wonder what it means to be reverent…</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 xml:space="preserve">Invite a child to walk to the door and back again in a slow, gentle manner.  Give a few children a turn.  </w:t>
      </w:r>
      <w:proofErr w:type="spellStart"/>
      <w:r w:rsidRPr="0075540C">
        <w:rPr>
          <w:rFonts w:ascii="Arial" w:eastAsia="Times New Roman" w:hAnsi="Arial" w:cs="Arial"/>
          <w:i/>
          <w:sz w:val="20"/>
          <w:szCs w:val="20"/>
          <w:lang w:val="en-US"/>
        </w:rPr>
        <w:t>Practise</w:t>
      </w:r>
      <w:proofErr w:type="spellEnd"/>
      <w:r w:rsidRPr="0075540C">
        <w:rPr>
          <w:rFonts w:ascii="Arial" w:eastAsia="Times New Roman" w:hAnsi="Arial" w:cs="Arial"/>
          <w:i/>
          <w:sz w:val="20"/>
          <w:szCs w:val="20"/>
          <w:lang w:val="en-US"/>
        </w:rPr>
        <w:t xml:space="preserve"> with whole class walking around the room and back to the prayer place again.</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people enter the Church they dip their fingers in holy water and make the Sign of the Cross just like this…</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 xml:space="preserve">Demonstrate how to dip fingers in the water and make the Sign of the Cross.  </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People bless themselves with holy water and make the Sign of the Cross to show that God is with them.</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 xml:space="preserve">Invite one or two students to have a go at blessing themselves.  </w:t>
      </w:r>
      <w:proofErr w:type="spellStart"/>
      <w:r w:rsidRPr="0075540C">
        <w:rPr>
          <w:rFonts w:ascii="Arial" w:eastAsia="Times New Roman" w:hAnsi="Arial" w:cs="Arial"/>
          <w:i/>
          <w:sz w:val="20"/>
          <w:szCs w:val="20"/>
          <w:lang w:val="en-US"/>
        </w:rPr>
        <w:t>Practise</w:t>
      </w:r>
      <w:proofErr w:type="spellEnd"/>
      <w:r w:rsidRPr="0075540C">
        <w:rPr>
          <w:rFonts w:ascii="Arial" w:eastAsia="Times New Roman" w:hAnsi="Arial" w:cs="Arial"/>
          <w:i/>
          <w:sz w:val="20"/>
          <w:szCs w:val="20"/>
          <w:lang w:val="en-US"/>
        </w:rPr>
        <w:t xml:space="preserve"> with everyone.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put the bowl of water on our prayer place to remind us about blessing ourselves with the Sign of the Cross to show that God is with us.</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bowl of water on prayer place.</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Another thing people do to get ready to be with God in the Church is to genuflect just like this…</w:t>
      </w:r>
    </w:p>
    <w:p w:rsidR="00207685" w:rsidRPr="0075540C" w:rsidRDefault="00207685" w:rsidP="00207685">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Demonstrate how to genuflect.  Repeat a few times as you say…</w:t>
      </w:r>
    </w:p>
    <w:p w:rsidR="00207685" w:rsidRPr="0075540C" w:rsidRDefault="00207685" w:rsidP="00207685">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People genuflect when they come into the Church to show they know Jesus is with them in a special way in the Church.</w:t>
      </w:r>
    </w:p>
    <w:p w:rsidR="00207685" w:rsidRPr="0075540C" w:rsidRDefault="00207685" w:rsidP="00207685">
      <w:pPr>
        <w:spacing w:after="0" w:line="240" w:lineRule="auto"/>
        <w:jc w:val="both"/>
        <w:rPr>
          <w:rFonts w:ascii="Arial" w:eastAsia="Times New Roman" w:hAnsi="Arial" w:cs="Arial"/>
          <w:i/>
          <w:sz w:val="20"/>
          <w:szCs w:val="20"/>
          <w:lang w:val="en-US"/>
        </w:rPr>
      </w:pPr>
      <w:proofErr w:type="spellStart"/>
      <w:r w:rsidRPr="0075540C">
        <w:rPr>
          <w:rFonts w:ascii="Arial" w:eastAsia="Times New Roman" w:hAnsi="Arial" w:cs="Arial"/>
          <w:i/>
          <w:sz w:val="20"/>
          <w:szCs w:val="20"/>
          <w:lang w:val="en-US"/>
        </w:rPr>
        <w:t>Practise</w:t>
      </w:r>
      <w:proofErr w:type="spellEnd"/>
      <w:r w:rsidRPr="0075540C">
        <w:rPr>
          <w:rFonts w:ascii="Arial" w:eastAsia="Times New Roman" w:hAnsi="Arial" w:cs="Arial"/>
          <w:i/>
          <w:sz w:val="20"/>
          <w:szCs w:val="20"/>
          <w:lang w:val="en-US"/>
        </w:rPr>
        <w:t xml:space="preserve"> genuflecting with students.  Give praise.</w:t>
      </w:r>
    </w:p>
    <w:p w:rsidR="00207685" w:rsidRPr="0075540C" w:rsidRDefault="00207685" w:rsidP="00207685">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 xml:space="preserve">Visit the Church building and identify some key objects there – altar, statues, font, lectern, tabernacle, cross.  </w:t>
      </w:r>
      <w:proofErr w:type="spellStart"/>
      <w:proofErr w:type="gramStart"/>
      <w:r w:rsidRPr="0075540C">
        <w:rPr>
          <w:rFonts w:ascii="Arial" w:eastAsia="Times New Roman" w:hAnsi="Arial" w:cs="Arial"/>
          <w:i/>
          <w:sz w:val="20"/>
          <w:szCs w:val="20"/>
          <w:lang w:val="en-US"/>
        </w:rPr>
        <w:t>Practise</w:t>
      </w:r>
      <w:proofErr w:type="spellEnd"/>
      <w:r w:rsidRPr="0075540C">
        <w:rPr>
          <w:rFonts w:ascii="Arial" w:eastAsia="Times New Roman" w:hAnsi="Arial" w:cs="Arial"/>
          <w:i/>
          <w:sz w:val="20"/>
          <w:szCs w:val="20"/>
          <w:lang w:val="en-US"/>
        </w:rPr>
        <w:t xml:space="preserve"> blessing with holy water and genuflecting.</w:t>
      </w:r>
      <w:proofErr w:type="gramEnd"/>
      <w:r w:rsidRPr="0075540C">
        <w:rPr>
          <w:rFonts w:ascii="Arial" w:eastAsia="Times New Roman" w:hAnsi="Arial" w:cs="Arial"/>
          <w:i/>
          <w:sz w:val="20"/>
          <w:szCs w:val="20"/>
          <w:lang w:val="en-US"/>
        </w:rPr>
        <w:t xml:space="preserve"> Allow a short time for students to sit in silence and enjoy the quiet and stillness.</w:t>
      </w:r>
    </w:p>
    <w:p w:rsidR="00207685" w:rsidRPr="0075540C" w:rsidRDefault="00207685" w:rsidP="00207685">
      <w:pPr>
        <w:spacing w:before="240" w:after="0" w:line="240" w:lineRule="auto"/>
        <w:jc w:val="both"/>
        <w:rPr>
          <w:rFonts w:ascii="Arial" w:eastAsia="Times New Roman" w:hAnsi="Arial" w:cs="Arial"/>
          <w:i/>
          <w:sz w:val="24"/>
          <w:szCs w:val="24"/>
          <w:lang w:val="en-US"/>
        </w:rPr>
      </w:pPr>
    </w:p>
    <w:p w:rsidR="00207685" w:rsidRPr="0075540C" w:rsidRDefault="00207685" w:rsidP="00207685">
      <w:pPr>
        <w:pBdr>
          <w:top w:val="single" w:sz="12" w:space="1" w:color="auto"/>
          <w:left w:val="single" w:sz="12" w:space="4" w:color="auto"/>
          <w:bottom w:val="single" w:sz="12" w:space="0" w:color="auto"/>
          <w:right w:val="single" w:sz="12" w:space="4" w:color="auto"/>
        </w:pBdr>
        <w:spacing w:after="0" w:line="240" w:lineRule="auto"/>
        <w:rPr>
          <w:rFonts w:ascii="Arial" w:eastAsia="Times New Roman" w:hAnsi="Arial" w:cs="Arial"/>
          <w:lang w:val="en-US"/>
        </w:rPr>
      </w:pPr>
      <w:r w:rsidRPr="0075540C">
        <w:rPr>
          <w:rFonts w:ascii="Arial" w:eastAsia="Times New Roman" w:hAnsi="Arial" w:cs="Arial"/>
          <w:lang w:val="en-US"/>
        </w:rPr>
        <w:t xml:space="preserve">The script for </w:t>
      </w:r>
      <w:r w:rsidRPr="0075540C">
        <w:rPr>
          <w:rFonts w:ascii="Arial" w:eastAsia="Times New Roman" w:hAnsi="Arial" w:cs="Arial"/>
          <w:b/>
          <w:lang w:val="en-US"/>
        </w:rPr>
        <w:t>Our Prayer Place</w:t>
      </w:r>
      <w:r w:rsidRPr="0075540C">
        <w:rPr>
          <w:rFonts w:ascii="Arial" w:eastAsia="Times New Roman" w:hAnsi="Arial" w:cs="Arial"/>
          <w:lang w:val="en-US"/>
        </w:rPr>
        <w:t xml:space="preserve"> is based on ideas from:</w:t>
      </w:r>
    </w:p>
    <w:p w:rsidR="00207685" w:rsidRPr="0075540C" w:rsidRDefault="00207685" w:rsidP="00207685">
      <w:pPr>
        <w:pBdr>
          <w:top w:val="single" w:sz="12" w:space="1" w:color="auto"/>
          <w:left w:val="single" w:sz="12" w:space="4" w:color="auto"/>
          <w:bottom w:val="single" w:sz="12" w:space="0" w:color="auto"/>
          <w:right w:val="single" w:sz="12" w:space="4" w:color="auto"/>
        </w:pBdr>
        <w:spacing w:before="240" w:after="0" w:line="240" w:lineRule="auto"/>
        <w:ind w:left="851" w:hanging="851"/>
        <w:jc w:val="both"/>
        <w:rPr>
          <w:rFonts w:ascii="Arial" w:eastAsia="Times New Roman" w:hAnsi="Arial" w:cs="Arial"/>
          <w:lang w:val="en-US"/>
        </w:rPr>
      </w:pPr>
      <w:r w:rsidRPr="0075540C">
        <w:rPr>
          <w:rFonts w:ascii="Arial" w:eastAsia="Times New Roman" w:hAnsi="Arial" w:cs="Arial"/>
          <w:i/>
          <w:noProof/>
          <w:lang w:val="en-US"/>
        </w:rPr>
        <w:t>To Know Worship and Love</w:t>
      </w:r>
      <w:r w:rsidRPr="0075540C">
        <w:rPr>
          <w:rFonts w:ascii="Arial" w:eastAsia="Times New Roman" w:hAnsi="Arial" w:cs="Arial"/>
          <w:noProof/>
          <w:lang w:val="en-US"/>
        </w:rPr>
        <w:t xml:space="preserve"> – Kindergarten, Chapter 1, (2005), James Goold House Publications, </w:t>
      </w:r>
      <w:smartTag w:uri="urn:schemas-microsoft-com:office:smarttags" w:element="place">
        <w:smartTag w:uri="urn:schemas-microsoft-com:office:smarttags" w:element="City">
          <w:r w:rsidRPr="0075540C">
            <w:rPr>
              <w:rFonts w:ascii="Arial" w:eastAsia="Times New Roman" w:hAnsi="Arial" w:cs="Arial"/>
              <w:noProof/>
              <w:lang w:val="en-US"/>
            </w:rPr>
            <w:t>Melbourne</w:t>
          </w:r>
        </w:smartTag>
        <w:r w:rsidRPr="0075540C">
          <w:rPr>
            <w:rFonts w:ascii="Arial" w:eastAsia="Times New Roman" w:hAnsi="Arial" w:cs="Arial"/>
            <w:noProof/>
            <w:lang w:val="en-US"/>
          </w:rPr>
          <w:t xml:space="preserve">, </w:t>
        </w:r>
        <w:smartTag w:uri="urn:schemas-microsoft-com:office:smarttags" w:element="State">
          <w:r w:rsidRPr="0075540C">
            <w:rPr>
              <w:rFonts w:ascii="Arial" w:eastAsia="Times New Roman" w:hAnsi="Arial" w:cs="Arial"/>
              <w:noProof/>
              <w:lang w:val="en-US"/>
            </w:rPr>
            <w:t>Victoria</w:t>
          </w:r>
        </w:smartTag>
      </w:smartTag>
    </w:p>
    <w:p w:rsidR="00207685" w:rsidRPr="0075540C" w:rsidRDefault="00207685" w:rsidP="00207685">
      <w:pPr>
        <w:pBdr>
          <w:top w:val="single" w:sz="12" w:space="1" w:color="auto"/>
          <w:left w:val="single" w:sz="12" w:space="4" w:color="auto"/>
          <w:bottom w:val="single" w:sz="12" w:space="0" w:color="auto"/>
          <w:right w:val="single" w:sz="12" w:space="4" w:color="auto"/>
        </w:pBdr>
        <w:spacing w:after="0" w:line="240" w:lineRule="auto"/>
        <w:ind w:left="851" w:hanging="851"/>
        <w:rPr>
          <w:rFonts w:ascii="Arial" w:eastAsia="Times New Roman" w:hAnsi="Arial" w:cs="Arial"/>
          <w:lang w:val="en-US"/>
        </w:rPr>
      </w:pPr>
      <w:r w:rsidRPr="0075540C">
        <w:rPr>
          <w:rFonts w:ascii="Arial" w:eastAsia="Times New Roman" w:hAnsi="Arial" w:cs="Arial"/>
          <w:lang w:val="en-US"/>
        </w:rPr>
        <w:t xml:space="preserve">Stewart Sonja M and Berryman Jerome W (1989), </w:t>
      </w:r>
      <w:r w:rsidRPr="0075540C">
        <w:rPr>
          <w:rFonts w:ascii="Arial" w:eastAsia="Times New Roman" w:hAnsi="Arial" w:cs="Arial"/>
          <w:i/>
          <w:lang w:val="en-US"/>
        </w:rPr>
        <w:t>Young Children and Worship</w:t>
      </w:r>
      <w:r w:rsidRPr="0075540C">
        <w:rPr>
          <w:rFonts w:ascii="Arial" w:eastAsia="Times New Roman" w:hAnsi="Arial" w:cs="Arial"/>
          <w:lang w:val="en-US"/>
        </w:rPr>
        <w:t xml:space="preserve">, </w:t>
      </w:r>
      <w:smartTag w:uri="urn:schemas-microsoft-com:office:smarttags" w:element="City">
        <w:r w:rsidRPr="0075540C">
          <w:rPr>
            <w:rFonts w:ascii="Arial" w:eastAsia="Times New Roman" w:hAnsi="Arial" w:cs="Arial"/>
            <w:lang w:val="en-US"/>
          </w:rPr>
          <w:t>Westminster</w:t>
        </w:r>
      </w:smartTag>
      <w:r w:rsidRPr="0075540C">
        <w:rPr>
          <w:rFonts w:ascii="Arial" w:eastAsia="Times New Roman" w:hAnsi="Arial" w:cs="Arial"/>
          <w:lang w:val="en-US"/>
        </w:rPr>
        <w:t xml:space="preserve"> John Knox Press, </w:t>
      </w:r>
      <w:smartTag w:uri="urn:schemas-microsoft-com:office:smarttags" w:element="City">
        <w:smartTag w:uri="urn:schemas-microsoft-com:office:smarttags" w:element="place">
          <w:r w:rsidRPr="0075540C">
            <w:rPr>
              <w:rFonts w:ascii="Arial" w:eastAsia="Times New Roman" w:hAnsi="Arial" w:cs="Arial"/>
              <w:lang w:val="en-US"/>
            </w:rPr>
            <w:t>Louisville</w:t>
          </w:r>
        </w:smartTag>
      </w:smartTag>
    </w:p>
    <w:p w:rsidR="00207685" w:rsidRDefault="00207685" w:rsidP="00207685">
      <w:pPr>
        <w:tabs>
          <w:tab w:val="num" w:pos="720"/>
        </w:tabs>
        <w:spacing w:after="0" w:line="240" w:lineRule="auto"/>
        <w:rPr>
          <w:rFonts w:ascii="Arial" w:hAnsi="Arial" w:cs="Frutiger-Bold"/>
          <w:bCs/>
          <w:color w:val="231F20"/>
          <w:sz w:val="20"/>
        </w:rPr>
      </w:pPr>
      <w:r>
        <w:rPr>
          <w:rFonts w:ascii="Arial" w:hAnsi="Arial" w:cs="Frutiger-Bold"/>
          <w:bCs/>
          <w:color w:val="231F20"/>
          <w:sz w:val="20"/>
        </w:rPr>
        <w:t>From CEO Melbourne</w:t>
      </w:r>
    </w:p>
    <w:p w:rsidR="00207685" w:rsidRDefault="00207685" w:rsidP="00207685">
      <w:pPr>
        <w:spacing w:after="0"/>
        <w:rPr>
          <w:rFonts w:ascii="Arial" w:hAnsi="Arial" w:cs="Arial"/>
          <w:b/>
          <w:sz w:val="28"/>
          <w:szCs w:val="32"/>
        </w:rPr>
      </w:pPr>
      <w:r w:rsidRPr="00207685">
        <w:rPr>
          <w:rFonts w:ascii="Arial" w:hAnsi="Arial" w:cs="Arial"/>
          <w:b/>
          <w:sz w:val="28"/>
          <w:szCs w:val="32"/>
        </w:rPr>
        <w:lastRenderedPageBreak/>
        <w:t>DEVELOPING SIMPLE PRAYER RITUALS</w:t>
      </w:r>
      <w:r>
        <w:rPr>
          <w:rFonts w:ascii="Arial" w:hAnsi="Arial" w:cs="Arial"/>
          <w:b/>
          <w:sz w:val="28"/>
          <w:szCs w:val="32"/>
        </w:rPr>
        <w:t xml:space="preserve"> </w:t>
      </w:r>
    </w:p>
    <w:p w:rsidR="00207685" w:rsidRPr="00207685" w:rsidRDefault="00207685" w:rsidP="00207685">
      <w:pPr>
        <w:spacing w:after="0"/>
        <w:rPr>
          <w:rFonts w:ascii="Arial" w:hAnsi="Arial" w:cs="Arial"/>
          <w:b/>
          <w:sz w:val="28"/>
          <w:szCs w:val="32"/>
        </w:rPr>
      </w:pPr>
      <w:r>
        <w:rPr>
          <w:rFonts w:ascii="Arial" w:hAnsi="Arial" w:cs="Arial"/>
          <w:b/>
          <w:sz w:val="28"/>
          <w:szCs w:val="32"/>
        </w:rPr>
        <w:t>From Let the Little Children Come to Me</w:t>
      </w:r>
    </w:p>
    <w:p w:rsidR="00207685" w:rsidRPr="008D24A1" w:rsidRDefault="00207685" w:rsidP="00207685">
      <w:pPr>
        <w:rPr>
          <w:rFonts w:ascii="Arial" w:hAnsi="Arial" w:cs="Arial"/>
          <w:b/>
          <w:sz w:val="16"/>
          <w:szCs w:val="16"/>
        </w:rPr>
      </w:pPr>
    </w:p>
    <w:p w:rsidR="00207685" w:rsidRPr="005614F5" w:rsidRDefault="00207685" w:rsidP="00207685">
      <w:pPr>
        <w:rPr>
          <w:rFonts w:ascii="Arial" w:hAnsi="Arial" w:cs="Arial"/>
          <w:sz w:val="20"/>
        </w:rPr>
      </w:pPr>
      <w:r w:rsidRPr="008D24A1">
        <w:rPr>
          <w:rFonts w:ascii="Arial" w:hAnsi="Arial" w:cs="Arial"/>
          <w:sz w:val="20"/>
        </w:rPr>
        <w:t>S</w:t>
      </w:r>
      <w:r w:rsidRPr="009E201A">
        <w:rPr>
          <w:rFonts w:ascii="Arial" w:hAnsi="Arial" w:cs="Arial"/>
          <w:sz w:val="20"/>
        </w:rPr>
        <w:t>imple prayer rituals</w:t>
      </w:r>
      <w:r w:rsidRPr="005614F5">
        <w:rPr>
          <w:rFonts w:ascii="Arial" w:hAnsi="Arial" w:cs="Arial"/>
          <w:sz w:val="20"/>
        </w:rPr>
        <w:t xml:space="preserve"> invite children to communicate with, and develop a relationship with God.  In the early years, educators encourage children’s awareness of God through modelling talking to God, and talking about God, in a way that gives witness to God’s love and mystery and God’s presence in the midst of everyday life.</w:t>
      </w:r>
    </w:p>
    <w:p w:rsidR="00207685" w:rsidRPr="008D24A1" w:rsidRDefault="00207685" w:rsidP="00207685">
      <w:pPr>
        <w:rPr>
          <w:rFonts w:ascii="Arial" w:hAnsi="Arial" w:cs="Arial"/>
          <w:sz w:val="20"/>
        </w:rPr>
      </w:pPr>
      <w:r w:rsidRPr="005614F5">
        <w:rPr>
          <w:rFonts w:ascii="Arial" w:hAnsi="Arial" w:cs="Arial"/>
          <w:sz w:val="20"/>
        </w:rPr>
        <w:t>For example</w:t>
      </w:r>
      <w:r>
        <w:rPr>
          <w:rFonts w:ascii="Arial" w:hAnsi="Arial" w:cs="Arial"/>
          <w:sz w:val="20"/>
        </w:rPr>
        <w:t xml:space="preserve">, </w:t>
      </w:r>
      <w:r w:rsidRPr="008D24A1">
        <w:rPr>
          <w:rFonts w:ascii="Arial" w:hAnsi="Arial" w:cs="Arial"/>
          <w:sz w:val="20"/>
        </w:rPr>
        <w:t>during greeting time, the teacher might say;</w:t>
      </w:r>
    </w:p>
    <w:p w:rsidR="00207685" w:rsidRPr="005614F5" w:rsidRDefault="00207685" w:rsidP="00207685">
      <w:pPr>
        <w:rPr>
          <w:rFonts w:ascii="Arial" w:hAnsi="Arial" w:cs="Arial"/>
          <w:sz w:val="20"/>
        </w:rPr>
      </w:pPr>
      <w:r w:rsidRPr="009E201A">
        <w:rPr>
          <w:rFonts w:ascii="Arial" w:hAnsi="Arial" w:cs="Arial"/>
          <w:sz w:val="20"/>
        </w:rPr>
        <w:t xml:space="preserve"> </w:t>
      </w:r>
      <w:r w:rsidRPr="005614F5">
        <w:rPr>
          <w:rFonts w:ascii="Arial" w:hAnsi="Arial" w:cs="Arial"/>
          <w:i/>
          <w:sz w:val="20"/>
        </w:rPr>
        <w:t>“Now that we have said good morning to each other and to the other people in our centre, I would like to say good morning to someone who is always with us and who loves us very much</w:t>
      </w:r>
      <w:r>
        <w:rPr>
          <w:rFonts w:ascii="Arial" w:hAnsi="Arial" w:cs="Arial"/>
          <w:i/>
          <w:sz w:val="20"/>
        </w:rPr>
        <w:t xml:space="preserve"> - God</w:t>
      </w:r>
      <w:r w:rsidRPr="009E201A">
        <w:rPr>
          <w:rFonts w:ascii="Arial" w:hAnsi="Arial" w:cs="Arial"/>
          <w:i/>
          <w:sz w:val="20"/>
        </w:rPr>
        <w:t>.”</w:t>
      </w:r>
      <w:r w:rsidRPr="005614F5">
        <w:rPr>
          <w:rFonts w:ascii="Arial" w:hAnsi="Arial" w:cs="Arial"/>
          <w:sz w:val="20"/>
        </w:rPr>
        <w:t xml:space="preserve"> </w:t>
      </w:r>
    </w:p>
    <w:p w:rsidR="00207685" w:rsidRPr="00207685" w:rsidRDefault="00207685" w:rsidP="00207685">
      <w:pPr>
        <w:rPr>
          <w:rFonts w:ascii="Arial" w:hAnsi="Arial" w:cs="Arial"/>
          <w:i/>
          <w:iCs/>
          <w:sz w:val="20"/>
        </w:rPr>
      </w:pPr>
      <w:r w:rsidRPr="005614F5">
        <w:rPr>
          <w:rFonts w:ascii="Arial" w:hAnsi="Arial" w:cs="Arial"/>
          <w:sz w:val="20"/>
        </w:rPr>
        <w:t>At the beginning of the year, prayers should be kept as simple as possible such as ‘</w:t>
      </w:r>
      <w:r w:rsidRPr="005614F5">
        <w:rPr>
          <w:rFonts w:ascii="Arial" w:hAnsi="Arial" w:cs="Arial"/>
          <w:i/>
          <w:sz w:val="20"/>
        </w:rPr>
        <w:t>Good morning God, it’s me. Thank you for today.’</w:t>
      </w:r>
      <w:r w:rsidRPr="005614F5">
        <w:rPr>
          <w:rFonts w:ascii="Arial" w:hAnsi="Arial" w:cs="Arial"/>
          <w:sz w:val="20"/>
        </w:rPr>
        <w:t xml:space="preserve"> As the year progresses these can then be developed into spontaneous prayers of praise, thanks and petition e.g. </w:t>
      </w:r>
      <w:r w:rsidRPr="005614F5">
        <w:rPr>
          <w:rFonts w:ascii="Arial" w:hAnsi="Arial" w:cs="Arial"/>
          <w:i/>
          <w:iCs/>
          <w:sz w:val="20"/>
        </w:rPr>
        <w:t>“Hello God</w:t>
      </w:r>
      <w:r>
        <w:rPr>
          <w:rFonts w:ascii="Arial" w:hAnsi="Arial" w:cs="Arial"/>
          <w:i/>
          <w:iCs/>
          <w:sz w:val="20"/>
        </w:rPr>
        <w:t xml:space="preserve">, thankyou you for my family.” </w:t>
      </w:r>
    </w:p>
    <w:p w:rsidR="00207685" w:rsidRPr="005614F5" w:rsidRDefault="00207685" w:rsidP="00207685">
      <w:pPr>
        <w:rPr>
          <w:rFonts w:ascii="Arial" w:hAnsi="Arial" w:cs="Arial"/>
          <w:sz w:val="20"/>
        </w:rPr>
      </w:pPr>
      <w:r w:rsidRPr="005614F5">
        <w:rPr>
          <w:rFonts w:ascii="Arial" w:hAnsi="Arial" w:cs="Arial"/>
          <w:sz w:val="20"/>
        </w:rPr>
        <w:t>The church has a rich tradition and variety of prayers which can be offered to children of this age including verbal prayers, simple meditation based on wonder and simple prayers offered through song and dance.</w:t>
      </w:r>
    </w:p>
    <w:p w:rsidR="00207685" w:rsidRPr="005614F5" w:rsidRDefault="00207685" w:rsidP="00207685">
      <w:pPr>
        <w:rPr>
          <w:rFonts w:ascii="Arial" w:hAnsi="Arial" w:cs="Arial"/>
          <w:b/>
          <w:iCs/>
          <w:sz w:val="20"/>
        </w:rPr>
      </w:pPr>
      <w:r w:rsidRPr="005614F5">
        <w:rPr>
          <w:rFonts w:ascii="Arial" w:hAnsi="Arial" w:cs="Arial"/>
          <w:b/>
          <w:iCs/>
          <w:sz w:val="20"/>
        </w:rPr>
        <w:t>LEADING YOUNG CHILDREN TO MAKE THE SIGN OF THE CROSS AND TO JOIN THEIR HANDS IN PRAYER</w:t>
      </w:r>
    </w:p>
    <w:p w:rsidR="00207685" w:rsidRPr="009E201A" w:rsidRDefault="00207685" w:rsidP="00207685">
      <w:pPr>
        <w:rPr>
          <w:rFonts w:ascii="Arial" w:hAnsi="Arial" w:cs="Arial"/>
          <w:sz w:val="20"/>
          <w:szCs w:val="20"/>
        </w:rPr>
      </w:pPr>
      <w:r w:rsidRPr="005614F5">
        <w:rPr>
          <w:rFonts w:ascii="Arial" w:hAnsi="Arial" w:cs="Arial"/>
          <w:sz w:val="20"/>
          <w:szCs w:val="20"/>
        </w:rPr>
        <w:t>The teacher models making the Sign of the Cross</w:t>
      </w:r>
      <w:r>
        <w:rPr>
          <w:rFonts w:ascii="Arial" w:hAnsi="Arial" w:cs="Arial"/>
          <w:sz w:val="20"/>
          <w:szCs w:val="20"/>
        </w:rPr>
        <w:t>, using the</w:t>
      </w:r>
      <w:r w:rsidRPr="008D24A1">
        <w:rPr>
          <w:rFonts w:ascii="Arial" w:hAnsi="Arial" w:cs="Arial"/>
          <w:sz w:val="20"/>
          <w:szCs w:val="20"/>
        </w:rPr>
        <w:t xml:space="preserve"> left hand, facing the class to allow children to mirror </w:t>
      </w:r>
      <w:r w:rsidRPr="009E201A">
        <w:rPr>
          <w:rFonts w:ascii="Arial" w:hAnsi="Arial" w:cs="Arial"/>
          <w:sz w:val="20"/>
          <w:szCs w:val="20"/>
        </w:rPr>
        <w:t xml:space="preserve">the actions, whilst using the formal language of the Sign of the Cross. </w:t>
      </w:r>
    </w:p>
    <w:p w:rsidR="00207685" w:rsidRPr="005614F5" w:rsidRDefault="00207685" w:rsidP="00207685">
      <w:pPr>
        <w:rPr>
          <w:rFonts w:ascii="Arial" w:hAnsi="Arial" w:cs="Arial"/>
          <w:i/>
          <w:sz w:val="20"/>
          <w:szCs w:val="20"/>
        </w:rPr>
      </w:pPr>
      <w:r w:rsidRPr="005614F5">
        <w:rPr>
          <w:rFonts w:ascii="Arial" w:hAnsi="Arial" w:cs="Arial"/>
          <w:sz w:val="20"/>
          <w:szCs w:val="20"/>
        </w:rPr>
        <w:t>One example for leading children to the formal language of the Sign of the Cross could be by saying</w:t>
      </w:r>
      <w:r w:rsidRPr="005614F5">
        <w:rPr>
          <w:rFonts w:ascii="Arial" w:hAnsi="Arial" w:cs="Arial"/>
          <w:i/>
          <w:sz w:val="20"/>
          <w:szCs w:val="20"/>
        </w:rPr>
        <w:t>;</w:t>
      </w:r>
    </w:p>
    <w:p w:rsidR="00207685" w:rsidRPr="009E201A" w:rsidRDefault="00207685" w:rsidP="00207685">
      <w:pPr>
        <w:rPr>
          <w:rFonts w:ascii="Arial" w:hAnsi="Arial" w:cs="Arial"/>
          <w:sz w:val="20"/>
          <w:szCs w:val="20"/>
        </w:rPr>
      </w:pPr>
      <w:r w:rsidRPr="005614F5">
        <w:rPr>
          <w:rFonts w:ascii="Arial" w:hAnsi="Arial" w:cs="Arial"/>
          <w:i/>
          <w:sz w:val="20"/>
          <w:szCs w:val="20"/>
        </w:rPr>
        <w:t xml:space="preserve"> “God is in my head, in my heart and looking over my shoulder,”</w:t>
      </w:r>
      <w:r w:rsidRPr="005614F5">
        <w:rPr>
          <w:rFonts w:ascii="Arial" w:hAnsi="Arial" w:cs="Arial"/>
          <w:sz w:val="20"/>
          <w:szCs w:val="20"/>
        </w:rPr>
        <w:t xml:space="preserve"> </w:t>
      </w:r>
      <w:r>
        <w:rPr>
          <w:rFonts w:ascii="Arial" w:hAnsi="Arial" w:cs="Arial"/>
          <w:sz w:val="20"/>
          <w:szCs w:val="20"/>
        </w:rPr>
        <w:t>whilst making</w:t>
      </w:r>
      <w:r w:rsidRPr="008D24A1">
        <w:rPr>
          <w:rFonts w:ascii="Arial" w:hAnsi="Arial" w:cs="Arial"/>
          <w:sz w:val="20"/>
          <w:szCs w:val="20"/>
        </w:rPr>
        <w:t xml:space="preserve"> the Sign of the Cross.</w:t>
      </w:r>
    </w:p>
    <w:p w:rsidR="00207685" w:rsidRPr="008D24A1" w:rsidRDefault="00207685" w:rsidP="00207685">
      <w:pPr>
        <w:rPr>
          <w:rFonts w:ascii="Arial" w:hAnsi="Arial" w:cs="Arial"/>
          <w:sz w:val="20"/>
        </w:rPr>
      </w:pPr>
      <w:r w:rsidRPr="005614F5">
        <w:rPr>
          <w:rFonts w:ascii="Arial" w:hAnsi="Arial" w:cs="Arial"/>
          <w:sz w:val="20"/>
          <w:szCs w:val="20"/>
        </w:rPr>
        <w:t xml:space="preserve">  </w:t>
      </w:r>
      <w:r w:rsidRPr="005614F5">
        <w:rPr>
          <w:rFonts w:ascii="Arial" w:hAnsi="Arial" w:cs="Arial"/>
          <w:sz w:val="20"/>
        </w:rPr>
        <w:t>When students have mastered the action</w:t>
      </w:r>
      <w:r>
        <w:rPr>
          <w:rFonts w:ascii="Arial" w:hAnsi="Arial" w:cs="Arial"/>
          <w:sz w:val="20"/>
        </w:rPr>
        <w:t>s for</w:t>
      </w:r>
      <w:r w:rsidRPr="008D24A1">
        <w:rPr>
          <w:rFonts w:ascii="Arial" w:hAnsi="Arial" w:cs="Arial"/>
          <w:sz w:val="20"/>
        </w:rPr>
        <w:t xml:space="preserve"> making the </w:t>
      </w:r>
      <w:r>
        <w:rPr>
          <w:rFonts w:ascii="Arial" w:hAnsi="Arial" w:cs="Arial"/>
          <w:sz w:val="20"/>
        </w:rPr>
        <w:t>Sign of the C</w:t>
      </w:r>
      <w:r w:rsidRPr="008D24A1">
        <w:rPr>
          <w:rFonts w:ascii="Arial" w:hAnsi="Arial" w:cs="Arial"/>
          <w:sz w:val="20"/>
        </w:rPr>
        <w:t>ross,</w:t>
      </w:r>
      <w:r>
        <w:rPr>
          <w:rFonts w:ascii="Arial" w:hAnsi="Arial" w:cs="Arial"/>
          <w:sz w:val="20"/>
        </w:rPr>
        <w:t xml:space="preserve"> they can be lead</w:t>
      </w:r>
      <w:r w:rsidRPr="008D24A1">
        <w:rPr>
          <w:rFonts w:ascii="Arial" w:hAnsi="Arial" w:cs="Arial"/>
          <w:sz w:val="20"/>
        </w:rPr>
        <w:t xml:space="preserve"> to formalise the ritual with the words “In the name of the Father, and of the Son, and of the Holy Spirit.  Amen”</w:t>
      </w:r>
    </w:p>
    <w:p w:rsidR="00207685" w:rsidRPr="005614F5" w:rsidRDefault="00207685" w:rsidP="00207685">
      <w:pPr>
        <w:rPr>
          <w:rFonts w:ascii="Arial" w:hAnsi="Arial" w:cs="Arial"/>
          <w:sz w:val="20"/>
        </w:rPr>
      </w:pPr>
      <w:r w:rsidRPr="005614F5">
        <w:rPr>
          <w:rFonts w:ascii="Arial" w:hAnsi="Arial" w:cs="Arial"/>
          <w:sz w:val="20"/>
        </w:rPr>
        <w:t>Another example for encouraging children to join their hands reverently is by saying;</w:t>
      </w:r>
    </w:p>
    <w:p w:rsidR="00207685" w:rsidRPr="005614F5" w:rsidRDefault="00207685" w:rsidP="00207685">
      <w:pPr>
        <w:rPr>
          <w:rFonts w:ascii="Arial" w:hAnsi="Arial" w:cs="Arial"/>
          <w:sz w:val="20"/>
        </w:rPr>
      </w:pPr>
      <w:r w:rsidRPr="005614F5">
        <w:rPr>
          <w:rFonts w:ascii="Arial" w:hAnsi="Arial" w:cs="Arial"/>
          <w:sz w:val="20"/>
        </w:rPr>
        <w:t xml:space="preserve"> </w:t>
      </w:r>
      <w:r w:rsidRPr="005614F5">
        <w:rPr>
          <w:rFonts w:ascii="Arial" w:hAnsi="Arial" w:cs="Arial"/>
          <w:i/>
          <w:iCs/>
          <w:sz w:val="20"/>
        </w:rPr>
        <w:t>“We hold God carefully in the palm of our hands”</w:t>
      </w:r>
      <w:r w:rsidRPr="005614F5">
        <w:rPr>
          <w:rFonts w:ascii="Arial" w:hAnsi="Arial" w:cs="Arial"/>
          <w:sz w:val="20"/>
        </w:rPr>
        <w:t>, while modelling the action with reverence.</w:t>
      </w:r>
    </w:p>
    <w:p w:rsidR="00207685" w:rsidRDefault="00207685" w:rsidP="00207685">
      <w:pPr>
        <w:tabs>
          <w:tab w:val="left" w:pos="1015"/>
          <w:tab w:val="center" w:pos="4513"/>
        </w:tabs>
        <w:jc w:val="both"/>
        <w:rPr>
          <w:rFonts w:ascii="Arial" w:hAnsi="Arial"/>
          <w:b/>
          <w:color w:val="0070C0"/>
        </w:rPr>
      </w:pPr>
    </w:p>
    <w:p w:rsidR="009769CF" w:rsidRPr="009769CF" w:rsidRDefault="009769CF" w:rsidP="009769CF">
      <w:pPr>
        <w:tabs>
          <w:tab w:val="num" w:pos="720"/>
        </w:tabs>
        <w:spacing w:after="0" w:line="240" w:lineRule="auto"/>
        <w:rPr>
          <w:rFonts w:ascii="Arial" w:hAnsi="Arial" w:cs="Frutiger-Bold"/>
          <w:b/>
          <w:bCs/>
          <w:color w:val="231F20"/>
          <w:sz w:val="28"/>
          <w:lang w:val="en"/>
        </w:rPr>
      </w:pPr>
      <w:r w:rsidRPr="009769CF">
        <w:rPr>
          <w:rFonts w:ascii="Arial" w:hAnsi="Arial" w:cs="Frutiger-Bold"/>
          <w:b/>
          <w:bCs/>
          <w:color w:val="231F20"/>
          <w:sz w:val="28"/>
          <w:lang w:val="en"/>
        </w:rPr>
        <w:t>My Finger Prayer</w:t>
      </w:r>
    </w:p>
    <w:p w:rsidR="009769CF" w:rsidRPr="009769CF" w:rsidRDefault="009769CF" w:rsidP="009769CF">
      <w:pPr>
        <w:tabs>
          <w:tab w:val="num" w:pos="720"/>
        </w:tabs>
        <w:spacing w:after="0" w:line="240" w:lineRule="auto"/>
        <w:rPr>
          <w:rFonts w:ascii="Arial" w:hAnsi="Arial" w:cs="Frutiger-Bold"/>
          <w:bCs/>
          <w:color w:val="231F20"/>
          <w:sz w:val="28"/>
          <w:lang w:val="en"/>
        </w:rPr>
      </w:pPr>
    </w:p>
    <w:p w:rsidR="009769CF" w:rsidRPr="009769CF" w:rsidRDefault="009769CF" w:rsidP="009769CF">
      <w:pPr>
        <w:tabs>
          <w:tab w:val="num" w:pos="720"/>
        </w:tabs>
        <w:spacing w:after="0" w:line="240" w:lineRule="auto"/>
        <w:rPr>
          <w:rFonts w:ascii="Arial" w:hAnsi="Arial" w:cs="Frutiger-Bold"/>
          <w:bCs/>
          <w:color w:val="231F20"/>
          <w:sz w:val="20"/>
          <w:lang w:val="en"/>
        </w:rPr>
      </w:pPr>
      <w:r w:rsidRPr="009769CF">
        <w:rPr>
          <w:rFonts w:ascii="Arial" w:hAnsi="Arial" w:cs="Frutiger-Bold"/>
          <w:bCs/>
          <w:i/>
          <w:iCs/>
          <w:color w:val="231F20"/>
          <w:sz w:val="20"/>
          <w:lang w:val="en"/>
        </w:rPr>
        <w:t>Here is a prayer that uses the child’s hand as a reminder of what to pray for.</w:t>
      </w:r>
    </w:p>
    <w:p w:rsidR="009769CF" w:rsidRPr="009769CF" w:rsidRDefault="009769CF" w:rsidP="009769CF">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thumb</w:t>
      </w:r>
      <w:r w:rsidRPr="009769CF">
        <w:rPr>
          <w:rFonts w:ascii="Arial" w:hAnsi="Arial" w:cs="Frutiger-Bold"/>
          <w:bCs/>
          <w:color w:val="231F20"/>
          <w:sz w:val="20"/>
          <w:lang w:val="en"/>
        </w:rPr>
        <w:t xml:space="preserve"> is closest to my heart – pray for my family.</w:t>
      </w:r>
    </w:p>
    <w:p w:rsidR="009769CF" w:rsidRPr="009769CF" w:rsidRDefault="009769CF" w:rsidP="009769CF">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index finger</w:t>
      </w:r>
      <w:r w:rsidRPr="009769CF">
        <w:rPr>
          <w:rFonts w:ascii="Arial" w:hAnsi="Arial" w:cs="Frutiger-Bold"/>
          <w:bCs/>
          <w:color w:val="231F20"/>
          <w:sz w:val="20"/>
          <w:lang w:val="en"/>
        </w:rPr>
        <w:t xml:space="preserve"> points out things we don’t always see; it instructs me – pray for teachers.</w:t>
      </w:r>
    </w:p>
    <w:p w:rsidR="009769CF" w:rsidRPr="009769CF" w:rsidRDefault="009769CF" w:rsidP="009769CF">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middle finger</w:t>
      </w:r>
      <w:r w:rsidRPr="009769CF">
        <w:rPr>
          <w:rFonts w:ascii="Arial" w:hAnsi="Arial" w:cs="Frutiger-Bold"/>
          <w:bCs/>
          <w:color w:val="231F20"/>
          <w:sz w:val="20"/>
          <w:lang w:val="en"/>
        </w:rPr>
        <w:t xml:space="preserve"> stands taller than the rest – remember to pray for the president and leaders around the world.</w:t>
      </w:r>
    </w:p>
    <w:p w:rsidR="009769CF" w:rsidRPr="009769CF" w:rsidRDefault="009769CF" w:rsidP="009769CF">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ring finger</w:t>
      </w:r>
      <w:r w:rsidRPr="009769CF">
        <w:rPr>
          <w:rFonts w:ascii="Arial" w:hAnsi="Arial" w:cs="Frutiger-Bold"/>
          <w:bCs/>
          <w:color w:val="231F20"/>
          <w:sz w:val="20"/>
          <w:lang w:val="en"/>
        </w:rPr>
        <w:t xml:space="preserve"> is weak and cannot stand alone well – pray for the weak and the sick.</w:t>
      </w:r>
    </w:p>
    <w:p w:rsidR="009769CF" w:rsidRPr="009769CF" w:rsidRDefault="009769CF" w:rsidP="009769CF">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pinkie finger</w:t>
      </w:r>
      <w:r w:rsidRPr="009769CF">
        <w:rPr>
          <w:rFonts w:ascii="Arial" w:hAnsi="Arial" w:cs="Frutiger-Bold"/>
          <w:bCs/>
          <w:color w:val="231F20"/>
          <w:sz w:val="20"/>
          <w:lang w:val="en"/>
        </w:rPr>
        <w:t xml:space="preserve"> is the smallest – remember to pray for myself.</w:t>
      </w:r>
    </w:p>
    <w:p w:rsidR="009769CF" w:rsidRPr="009769CF" w:rsidRDefault="009769CF" w:rsidP="009769CF">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br/>
      </w:r>
      <w:r w:rsidRPr="009769CF">
        <w:rPr>
          <w:rFonts w:ascii="Arial" w:hAnsi="Arial" w:cs="Frutiger-Bold"/>
          <w:bCs/>
          <w:color w:val="231F20"/>
          <w:sz w:val="20"/>
          <w:lang w:val="en"/>
        </w:rPr>
        <w:br/>
      </w:r>
      <w:proofErr w:type="gramStart"/>
      <w:r>
        <w:rPr>
          <w:rFonts w:ascii="Arial" w:hAnsi="Arial" w:cs="Frutiger-Bold"/>
          <w:bCs/>
          <w:color w:val="231F20"/>
          <w:sz w:val="20"/>
          <w:lang w:val="en"/>
        </w:rPr>
        <w:t xml:space="preserve">From </w:t>
      </w:r>
      <w:hyperlink r:id="rId17" w:anchor="ixzz2JXEkoyG4" w:history="1">
        <w:r w:rsidRPr="009769CF">
          <w:rPr>
            <w:rStyle w:val="Hyperlink"/>
            <w:rFonts w:ascii="Arial" w:hAnsi="Arial" w:cs="Frutiger-Bold"/>
            <w:bCs/>
            <w:sz w:val="20"/>
            <w:lang w:val="en"/>
          </w:rPr>
          <w:t>http://suite101.com/article/prayers-for-young-children-a19131#ixzz2JXEkoyG4</w:t>
        </w:r>
      </w:hyperlink>
      <w:r>
        <w:rPr>
          <w:rFonts w:ascii="Arial" w:hAnsi="Arial" w:cs="Frutiger-Bold"/>
          <w:bCs/>
          <w:color w:val="231F20"/>
          <w:sz w:val="20"/>
          <w:lang w:val="en"/>
        </w:rPr>
        <w:t>.</w:t>
      </w:r>
      <w:proofErr w:type="gramEnd"/>
      <w:r w:rsidRPr="009769CF">
        <w:rPr>
          <w:rFonts w:ascii="Arial" w:hAnsi="Arial" w:cs="Frutiger-Bold"/>
          <w:bCs/>
          <w:color w:val="231F20"/>
          <w:sz w:val="20"/>
          <w:lang w:val="en"/>
        </w:rPr>
        <w:br/>
      </w:r>
    </w:p>
    <w:p w:rsidR="007B367E" w:rsidRDefault="007B367E" w:rsidP="007B367E">
      <w:pPr>
        <w:tabs>
          <w:tab w:val="num" w:pos="720"/>
        </w:tabs>
        <w:spacing w:after="0" w:line="240" w:lineRule="auto"/>
        <w:rPr>
          <w:rFonts w:ascii="Arial" w:hAnsi="Arial" w:cs="Frutiger-Bold"/>
          <w:bCs/>
          <w:color w:val="231F20"/>
          <w:sz w:val="20"/>
        </w:rPr>
      </w:pPr>
    </w:p>
    <w:p w:rsidR="00B068B3" w:rsidRPr="009769CF" w:rsidRDefault="00B068B3" w:rsidP="009769CF">
      <w:pPr>
        <w:tabs>
          <w:tab w:val="num" w:pos="720"/>
        </w:tabs>
        <w:spacing w:after="0" w:line="240" w:lineRule="auto"/>
        <w:rPr>
          <w:rFonts w:ascii="Arial" w:hAnsi="Arial" w:cs="Frutiger-Bold"/>
          <w:b/>
          <w:bCs/>
          <w:color w:val="231F20"/>
          <w:sz w:val="28"/>
        </w:rPr>
      </w:pPr>
      <w:r w:rsidRPr="009769CF">
        <w:rPr>
          <w:rFonts w:ascii="Arial" w:hAnsi="Arial" w:cs="Frutiger-Bold"/>
          <w:b/>
          <w:bCs/>
          <w:color w:val="231F20"/>
          <w:sz w:val="28"/>
        </w:rPr>
        <w:lastRenderedPageBreak/>
        <w:t xml:space="preserve">Pray at Home Bag for </w:t>
      </w:r>
      <w:proofErr w:type="gramStart"/>
      <w:r w:rsidRPr="009769CF">
        <w:rPr>
          <w:rFonts w:ascii="Arial" w:hAnsi="Arial" w:cs="Frutiger-Bold"/>
          <w:b/>
          <w:bCs/>
          <w:color w:val="231F20"/>
          <w:sz w:val="28"/>
        </w:rPr>
        <w:t>under</w:t>
      </w:r>
      <w:proofErr w:type="gramEnd"/>
      <w:r w:rsidRPr="009769CF">
        <w:rPr>
          <w:rFonts w:ascii="Arial" w:hAnsi="Arial" w:cs="Frutiger-Bold"/>
          <w:b/>
          <w:bCs/>
          <w:color w:val="231F20"/>
          <w:sz w:val="28"/>
        </w:rPr>
        <w:t xml:space="preserve"> 5s</w:t>
      </w:r>
    </w:p>
    <w:p w:rsidR="00B068B3" w:rsidRDefault="005A33D2" w:rsidP="00B068B3">
      <w:pPr>
        <w:tabs>
          <w:tab w:val="num" w:pos="720"/>
        </w:tabs>
        <w:spacing w:after="0" w:line="240" w:lineRule="auto"/>
        <w:rPr>
          <w:rFonts w:ascii="Arial" w:hAnsi="Arial" w:cs="Frutiger-Bold"/>
          <w:bCs/>
          <w:color w:val="231F20"/>
          <w:sz w:val="20"/>
        </w:rPr>
      </w:pPr>
      <w:r>
        <w:rPr>
          <w:rFonts w:ascii="Arial" w:hAnsi="Arial" w:cs="Frutiger-Bold"/>
          <w:bCs/>
          <w:noProof/>
          <w:color w:val="231F20"/>
          <w:sz w:val="20"/>
          <w:lang w:eastAsia="en-AU"/>
        </w:rPr>
        <w:drawing>
          <wp:anchor distT="0" distB="0" distL="114300" distR="114300" simplePos="0" relativeHeight="251686912" behindDoc="1" locked="0" layoutInCell="1" allowOverlap="1" wp14:anchorId="7E4FFF1E" wp14:editId="5DFB0B2C">
            <wp:simplePos x="0" y="0"/>
            <wp:positionH relativeFrom="column">
              <wp:posOffset>0</wp:posOffset>
            </wp:positionH>
            <wp:positionV relativeFrom="paragraph">
              <wp:posOffset>147320</wp:posOffset>
            </wp:positionV>
            <wp:extent cx="5953125" cy="4463415"/>
            <wp:effectExtent l="0" t="0" r="9525" b="0"/>
            <wp:wrapTight wrapText="bothSides">
              <wp:wrapPolygon edited="0">
                <wp:start x="0" y="0"/>
                <wp:lineTo x="0" y="21480"/>
                <wp:lineTo x="21565" y="21480"/>
                <wp:lineTo x="215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bag.png"/>
                    <pic:cNvPicPr/>
                  </pic:nvPicPr>
                  <pic:blipFill>
                    <a:blip r:embed="rId18">
                      <a:extLst>
                        <a:ext uri="{28A0092B-C50C-407E-A947-70E740481C1C}">
                          <a14:useLocalDpi xmlns:a14="http://schemas.microsoft.com/office/drawing/2010/main" val="0"/>
                        </a:ext>
                      </a:extLst>
                    </a:blip>
                    <a:stretch>
                      <a:fillRect/>
                    </a:stretch>
                  </pic:blipFill>
                  <pic:spPr>
                    <a:xfrm>
                      <a:off x="0" y="0"/>
                      <a:ext cx="5953125" cy="4463415"/>
                    </a:xfrm>
                    <a:prstGeom prst="rect">
                      <a:avLst/>
                    </a:prstGeom>
                  </pic:spPr>
                </pic:pic>
              </a:graphicData>
            </a:graphic>
            <wp14:sizeRelH relativeFrom="page">
              <wp14:pctWidth>0</wp14:pctWidth>
            </wp14:sizeRelH>
            <wp14:sizeRelV relativeFrom="page">
              <wp14:pctHeight>0</wp14:pctHeight>
            </wp14:sizeRelV>
          </wp:anchor>
        </w:drawing>
      </w:r>
    </w:p>
    <w:p w:rsidR="00B068B3" w:rsidRDefault="00B068B3" w:rsidP="00B068B3">
      <w:pPr>
        <w:tabs>
          <w:tab w:val="num" w:pos="720"/>
        </w:tabs>
        <w:spacing w:after="0" w:line="240" w:lineRule="auto"/>
        <w:rPr>
          <w:rFonts w:ascii="Arial" w:hAnsi="Arial" w:cs="Frutiger-Bold"/>
          <w:bCs/>
          <w:color w:val="231F20"/>
          <w:sz w:val="20"/>
        </w:rPr>
      </w:pP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Into a large gold gift bag we have put:</w:t>
      </w: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 xml:space="preserve">Smiley and sad faces on paper plates, </w:t>
      </w:r>
      <w:proofErr w:type="spellStart"/>
      <w:r w:rsidRPr="00B068B3">
        <w:rPr>
          <w:rFonts w:ascii="Arial" w:hAnsi="Arial" w:cs="Frutiger-Bold"/>
          <w:bCs/>
          <w:color w:val="231F20"/>
          <w:sz w:val="20"/>
        </w:rPr>
        <w:t>duplo</w:t>
      </w:r>
      <w:proofErr w:type="spellEnd"/>
      <w:r w:rsidRPr="00B068B3">
        <w:rPr>
          <w:rFonts w:ascii="Arial" w:hAnsi="Arial" w:cs="Frutiger-Bold"/>
          <w:bCs/>
          <w:color w:val="231F20"/>
          <w:sz w:val="20"/>
        </w:rPr>
        <w:t xml:space="preserve"> bricks, </w:t>
      </w:r>
      <w:proofErr w:type="spellStart"/>
      <w:r w:rsidRPr="00B068B3">
        <w:rPr>
          <w:rFonts w:ascii="Arial" w:hAnsi="Arial" w:cs="Frutiger-Bold"/>
          <w:bCs/>
          <w:color w:val="231F20"/>
          <w:sz w:val="20"/>
        </w:rPr>
        <w:t>playdough</w:t>
      </w:r>
      <w:proofErr w:type="spellEnd"/>
      <w:r w:rsidRPr="00B068B3">
        <w:rPr>
          <w:rFonts w:ascii="Arial" w:hAnsi="Arial" w:cs="Frutiger-Bold"/>
          <w:bCs/>
          <w:color w:val="231F20"/>
          <w:sz w:val="20"/>
        </w:rPr>
        <w:t xml:space="preserve"> pots, bubbles, balloons, prayer grab bag, birthday cake candles, </w:t>
      </w:r>
      <w:r w:rsidR="005A33D2">
        <w:rPr>
          <w:rFonts w:ascii="Arial" w:hAnsi="Arial" w:cs="Frutiger-Bold"/>
          <w:bCs/>
          <w:color w:val="231F20"/>
          <w:sz w:val="20"/>
        </w:rPr>
        <w:t xml:space="preserve">and a children’s </w:t>
      </w:r>
      <w:r w:rsidRPr="00B068B3">
        <w:rPr>
          <w:rFonts w:ascii="Arial" w:hAnsi="Arial" w:cs="Frutiger-Bold"/>
          <w:bCs/>
          <w:color w:val="231F20"/>
          <w:sz w:val="20"/>
        </w:rPr>
        <w:t xml:space="preserve">Bible.  Most of these things were found at the </w:t>
      </w:r>
      <w:r>
        <w:rPr>
          <w:rFonts w:ascii="Arial" w:hAnsi="Arial" w:cs="Frutiger-Bold"/>
          <w:bCs/>
          <w:color w:val="231F20"/>
          <w:sz w:val="20"/>
        </w:rPr>
        <w:t>Red Dot</w:t>
      </w:r>
      <w:r w:rsidRPr="00B068B3">
        <w:rPr>
          <w:rFonts w:ascii="Arial" w:hAnsi="Arial" w:cs="Frutiger-Bold"/>
          <w:bCs/>
          <w:color w:val="231F20"/>
          <w:sz w:val="20"/>
        </w:rPr>
        <w:t xml:space="preserve"> shop, so putting it together was not expensive! </w:t>
      </w:r>
    </w:p>
    <w:p w:rsidR="00B068B3" w:rsidRPr="00B068B3" w:rsidRDefault="00B068B3" w:rsidP="00B068B3">
      <w:pPr>
        <w:tabs>
          <w:tab w:val="num" w:pos="720"/>
        </w:tabs>
        <w:spacing w:after="0" w:line="240" w:lineRule="auto"/>
        <w:rPr>
          <w:rFonts w:ascii="Arial" w:hAnsi="Arial" w:cs="Frutiger-Bold"/>
          <w:bCs/>
          <w:color w:val="231F20"/>
          <w:sz w:val="20"/>
        </w:rPr>
      </w:pP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Inside the bag will also be instructions on how to use each item to pray with children.</w:t>
      </w:r>
    </w:p>
    <w:p w:rsidR="00B068B3" w:rsidRDefault="00B068B3" w:rsidP="00B068B3">
      <w:pPr>
        <w:tabs>
          <w:tab w:val="num" w:pos="720"/>
        </w:tabs>
        <w:spacing w:after="0" w:line="240" w:lineRule="auto"/>
        <w:rPr>
          <w:rFonts w:ascii="Arial" w:hAnsi="Arial" w:cs="Frutiger-Bold"/>
          <w:bCs/>
          <w:color w:val="231F20"/>
          <w:sz w:val="20"/>
        </w:rPr>
      </w:pPr>
    </w:p>
    <w:p w:rsidR="00B068B3" w:rsidRPr="00DB4805" w:rsidRDefault="00B068B3" w:rsidP="00DB4805">
      <w:pPr>
        <w:shd w:val="clear" w:color="auto" w:fill="FFFFFF"/>
        <w:spacing w:after="0" w:line="240" w:lineRule="auto"/>
        <w:rPr>
          <w:rFonts w:ascii="Arial" w:hAnsi="Arial" w:cs="Arial"/>
          <w:sz w:val="20"/>
          <w:szCs w:val="20"/>
        </w:rPr>
      </w:pPr>
      <w:r w:rsidRPr="00DB4805">
        <w:rPr>
          <w:rFonts w:ascii="Arial" w:hAnsi="Arial" w:cs="Arial"/>
          <w:b/>
          <w:bCs/>
          <w:iCs/>
          <w:sz w:val="20"/>
          <w:szCs w:val="20"/>
        </w:rPr>
        <w:t>Prayer Grab Bag</w:t>
      </w:r>
    </w:p>
    <w:p w:rsidR="00B068B3" w:rsidRPr="00DB4805" w:rsidRDefault="00B068B3" w:rsidP="00DB4805">
      <w:pPr>
        <w:shd w:val="clear" w:color="auto" w:fill="FFFFFF"/>
        <w:spacing w:line="240" w:lineRule="auto"/>
        <w:rPr>
          <w:rFonts w:ascii="Arial" w:hAnsi="Arial" w:cs="Arial"/>
          <w:sz w:val="20"/>
          <w:szCs w:val="20"/>
        </w:rPr>
      </w:pPr>
      <w:r w:rsidRPr="00DB4805">
        <w:rPr>
          <w:rFonts w:ascii="Arial" w:hAnsi="Arial" w:cs="Arial"/>
          <w:sz w:val="20"/>
          <w:szCs w:val="20"/>
        </w:rPr>
        <w:t>Shake the tin, close your eyes and pull a card out.</w:t>
      </w:r>
    </w:p>
    <w:p w:rsidR="00B068B3" w:rsidRPr="00DB4805" w:rsidRDefault="00B068B3" w:rsidP="00DB4805">
      <w:pPr>
        <w:shd w:val="clear" w:color="auto" w:fill="FFFFFF"/>
        <w:spacing w:after="0" w:line="240" w:lineRule="auto"/>
        <w:rPr>
          <w:rFonts w:ascii="Arial" w:hAnsi="Arial" w:cs="Arial"/>
          <w:sz w:val="20"/>
          <w:szCs w:val="20"/>
        </w:rPr>
      </w:pPr>
      <w:r w:rsidRPr="00DB4805">
        <w:rPr>
          <w:rFonts w:ascii="Arial" w:hAnsi="Arial" w:cs="Arial"/>
          <w:sz w:val="20"/>
          <w:szCs w:val="20"/>
        </w:rPr>
        <w:t xml:space="preserve">Homes- say thank you for your house </w:t>
      </w:r>
    </w:p>
    <w:p w:rsidR="00B068B3" w:rsidRPr="00DB4805" w:rsidRDefault="00B068B3" w:rsidP="00DB4805">
      <w:pPr>
        <w:shd w:val="clear" w:color="auto" w:fill="FFFFFF"/>
        <w:spacing w:after="0" w:line="240" w:lineRule="auto"/>
        <w:rPr>
          <w:rFonts w:ascii="Arial" w:hAnsi="Arial" w:cs="Arial"/>
          <w:sz w:val="20"/>
          <w:szCs w:val="20"/>
        </w:rPr>
      </w:pPr>
      <w:r w:rsidRPr="00DB4805">
        <w:rPr>
          <w:rFonts w:ascii="Arial" w:hAnsi="Arial" w:cs="Arial"/>
          <w:sz w:val="20"/>
          <w:szCs w:val="20"/>
        </w:rPr>
        <w:t>School- ask God to bless a teacher or thank Him for your favourite thing at school</w:t>
      </w:r>
    </w:p>
    <w:p w:rsidR="00B068B3" w:rsidRPr="00DB4805" w:rsidRDefault="00B068B3" w:rsidP="00DB4805">
      <w:pPr>
        <w:shd w:val="clear" w:color="auto" w:fill="FFFFFF"/>
        <w:spacing w:after="0" w:line="240" w:lineRule="auto"/>
        <w:rPr>
          <w:rFonts w:ascii="Arial" w:hAnsi="Arial" w:cs="Arial"/>
          <w:sz w:val="20"/>
          <w:szCs w:val="20"/>
        </w:rPr>
      </w:pPr>
      <w:r w:rsidRPr="00DB4805">
        <w:rPr>
          <w:rFonts w:ascii="Arial" w:hAnsi="Arial" w:cs="Arial"/>
          <w:sz w:val="20"/>
          <w:szCs w:val="20"/>
        </w:rPr>
        <w:t>Friends- thank God for a friend</w:t>
      </w:r>
    </w:p>
    <w:p w:rsidR="00B068B3" w:rsidRPr="00DB4805" w:rsidRDefault="00B068B3" w:rsidP="00DB4805">
      <w:pPr>
        <w:shd w:val="clear" w:color="auto" w:fill="FFFFFF"/>
        <w:spacing w:after="0" w:line="240" w:lineRule="auto"/>
        <w:rPr>
          <w:rFonts w:ascii="Arial" w:hAnsi="Arial" w:cs="Arial"/>
          <w:sz w:val="20"/>
          <w:szCs w:val="20"/>
        </w:rPr>
      </w:pPr>
      <w:r w:rsidRPr="00DB4805">
        <w:rPr>
          <w:rFonts w:ascii="Arial" w:hAnsi="Arial" w:cs="Arial"/>
          <w:sz w:val="20"/>
          <w:szCs w:val="20"/>
        </w:rPr>
        <w:t>Thank You- Say thank you for something of your choice!</w:t>
      </w:r>
    </w:p>
    <w:p w:rsidR="00B068B3" w:rsidRPr="00DB4805" w:rsidRDefault="00B068B3" w:rsidP="00DB4805">
      <w:pPr>
        <w:shd w:val="clear" w:color="auto" w:fill="FFFFFF"/>
        <w:spacing w:after="0" w:line="240" w:lineRule="auto"/>
        <w:rPr>
          <w:rFonts w:ascii="Arial" w:hAnsi="Arial" w:cs="Arial"/>
          <w:sz w:val="20"/>
          <w:szCs w:val="20"/>
        </w:rPr>
      </w:pPr>
      <w:r w:rsidRPr="00DB4805">
        <w:rPr>
          <w:rFonts w:ascii="Arial" w:hAnsi="Arial" w:cs="Arial"/>
          <w:sz w:val="20"/>
          <w:szCs w:val="20"/>
        </w:rPr>
        <w:t>Family- ask God to bless someone in your family</w:t>
      </w:r>
    </w:p>
    <w:p w:rsidR="00B068B3" w:rsidRPr="00DB4805" w:rsidRDefault="00B068B3" w:rsidP="00DB4805">
      <w:pPr>
        <w:shd w:val="clear" w:color="auto" w:fill="FFFFFF"/>
        <w:spacing w:after="0" w:line="240" w:lineRule="auto"/>
        <w:rPr>
          <w:rFonts w:ascii="Arial" w:hAnsi="Arial" w:cs="Arial"/>
          <w:sz w:val="20"/>
          <w:szCs w:val="20"/>
        </w:rPr>
      </w:pPr>
      <w:r w:rsidRPr="00DB4805">
        <w:rPr>
          <w:rFonts w:ascii="Arial" w:hAnsi="Arial" w:cs="Arial"/>
          <w:sz w:val="20"/>
          <w:szCs w:val="20"/>
        </w:rPr>
        <w:t>Food- thank God for your Favourite food</w:t>
      </w:r>
    </w:p>
    <w:p w:rsidR="00B068B3" w:rsidRPr="00DB4805" w:rsidRDefault="00B068B3" w:rsidP="00DB4805">
      <w:pPr>
        <w:shd w:val="clear" w:color="auto" w:fill="FFFFFF"/>
        <w:spacing w:after="0" w:line="240" w:lineRule="auto"/>
        <w:rPr>
          <w:rFonts w:ascii="Arial" w:hAnsi="Arial" w:cs="Arial"/>
          <w:sz w:val="20"/>
          <w:szCs w:val="20"/>
        </w:rPr>
      </w:pPr>
      <w:r w:rsidRPr="00DB4805">
        <w:rPr>
          <w:rFonts w:ascii="Arial" w:hAnsi="Arial" w:cs="Arial"/>
          <w:sz w:val="20"/>
          <w:szCs w:val="20"/>
        </w:rPr>
        <w:t xml:space="preserve">Healing- </w:t>
      </w:r>
      <w:proofErr w:type="gramStart"/>
      <w:r w:rsidRPr="00DB4805">
        <w:rPr>
          <w:rFonts w:ascii="Arial" w:hAnsi="Arial" w:cs="Arial"/>
          <w:sz w:val="20"/>
          <w:szCs w:val="20"/>
        </w:rPr>
        <w:t>ask</w:t>
      </w:r>
      <w:proofErr w:type="gramEnd"/>
      <w:r w:rsidRPr="00DB4805">
        <w:rPr>
          <w:rFonts w:ascii="Arial" w:hAnsi="Arial" w:cs="Arial"/>
          <w:sz w:val="20"/>
          <w:szCs w:val="20"/>
        </w:rPr>
        <w:t xml:space="preserve"> God to make someone better</w:t>
      </w:r>
    </w:p>
    <w:p w:rsidR="00B068B3" w:rsidRPr="00DB4805" w:rsidRDefault="00B068B3" w:rsidP="00DB4805">
      <w:pPr>
        <w:shd w:val="clear" w:color="auto" w:fill="FFFFFF"/>
        <w:spacing w:after="0" w:line="240" w:lineRule="auto"/>
        <w:rPr>
          <w:rFonts w:ascii="Arial" w:hAnsi="Arial" w:cs="Arial"/>
          <w:sz w:val="20"/>
          <w:szCs w:val="20"/>
        </w:rPr>
      </w:pPr>
      <w:r w:rsidRPr="00DB4805">
        <w:rPr>
          <w:rFonts w:ascii="Arial" w:hAnsi="Arial" w:cs="Arial"/>
          <w:sz w:val="20"/>
          <w:szCs w:val="20"/>
        </w:rPr>
        <w:t>I’m sorry- say sorry to God for something you wish you hadn’t done</w:t>
      </w:r>
    </w:p>
    <w:p w:rsidR="00B068B3" w:rsidRPr="00B068B3" w:rsidRDefault="00B068B3" w:rsidP="00DB4805">
      <w:pPr>
        <w:tabs>
          <w:tab w:val="num" w:pos="720"/>
        </w:tabs>
        <w:spacing w:after="0" w:line="240" w:lineRule="auto"/>
        <w:rPr>
          <w:rFonts w:ascii="Arial" w:hAnsi="Arial" w:cs="Frutiger-Bold"/>
          <w:bCs/>
          <w:color w:val="231F20"/>
          <w:sz w:val="20"/>
        </w:rPr>
      </w:pPr>
    </w:p>
    <w:p w:rsidR="00B068B3" w:rsidRPr="00B068B3" w:rsidRDefault="00B068B3" w:rsidP="00B068B3">
      <w:pPr>
        <w:tabs>
          <w:tab w:val="num" w:pos="720"/>
        </w:tabs>
        <w:spacing w:after="0" w:line="240" w:lineRule="auto"/>
        <w:rPr>
          <w:rFonts w:ascii="Arial" w:hAnsi="Arial" w:cs="Frutiger-Bold"/>
          <w:b/>
          <w:bCs/>
          <w:color w:val="231F20"/>
          <w:sz w:val="20"/>
        </w:rPr>
      </w:pPr>
      <w:r w:rsidRPr="00B068B3">
        <w:rPr>
          <w:rFonts w:ascii="Arial" w:hAnsi="Arial" w:cs="Frutiger-Bold"/>
          <w:b/>
          <w:bCs/>
          <w:color w:val="231F20"/>
          <w:sz w:val="20"/>
        </w:rPr>
        <w:t>Lego Thank You Tower</w:t>
      </w: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 xml:space="preserve">Build a </w:t>
      </w:r>
      <w:proofErr w:type="spellStart"/>
      <w:r w:rsidRPr="00B068B3">
        <w:rPr>
          <w:rFonts w:ascii="Arial" w:hAnsi="Arial" w:cs="Frutiger-Bold"/>
          <w:bCs/>
          <w:color w:val="231F20"/>
          <w:sz w:val="20"/>
        </w:rPr>
        <w:t>lego</w:t>
      </w:r>
      <w:proofErr w:type="spellEnd"/>
      <w:r w:rsidRPr="00B068B3">
        <w:rPr>
          <w:rFonts w:ascii="Arial" w:hAnsi="Arial" w:cs="Frutiger-Bold"/>
          <w:bCs/>
          <w:color w:val="231F20"/>
          <w:sz w:val="20"/>
        </w:rPr>
        <w:t xml:space="preserve"> tower.  Each person who adds a block has to say thank you for something God has given them.</w:t>
      </w:r>
    </w:p>
    <w:p w:rsidR="00B068B3" w:rsidRPr="00B068B3" w:rsidRDefault="00B068B3" w:rsidP="00B068B3">
      <w:pPr>
        <w:tabs>
          <w:tab w:val="num" w:pos="720"/>
        </w:tabs>
        <w:spacing w:after="0" w:line="240" w:lineRule="auto"/>
        <w:rPr>
          <w:rFonts w:ascii="Arial" w:hAnsi="Arial" w:cs="Frutiger-Bold"/>
          <w:bCs/>
          <w:color w:val="231F20"/>
          <w:sz w:val="20"/>
        </w:rPr>
      </w:pPr>
    </w:p>
    <w:p w:rsidR="00B068B3" w:rsidRPr="00B068B3" w:rsidRDefault="00B068B3" w:rsidP="00B068B3">
      <w:pPr>
        <w:tabs>
          <w:tab w:val="num" w:pos="720"/>
        </w:tabs>
        <w:spacing w:after="0" w:line="240" w:lineRule="auto"/>
        <w:rPr>
          <w:rFonts w:ascii="Arial" w:hAnsi="Arial" w:cs="Frutiger-Bold"/>
          <w:b/>
          <w:bCs/>
          <w:color w:val="231F20"/>
          <w:sz w:val="20"/>
        </w:rPr>
      </w:pPr>
      <w:r w:rsidRPr="00B068B3">
        <w:rPr>
          <w:rFonts w:ascii="Arial" w:hAnsi="Arial" w:cs="Frutiger-Bold"/>
          <w:b/>
          <w:bCs/>
          <w:color w:val="231F20"/>
          <w:sz w:val="20"/>
        </w:rPr>
        <w:t>Bubble prayers</w:t>
      </w: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Blow some bubbles.  Say thank you to God for something or ask him to help someone.  Pop a bubble for each thing you pray.</w:t>
      </w:r>
      <w:r w:rsidR="00DB4805">
        <w:rPr>
          <w:rFonts w:ascii="Arial" w:hAnsi="Arial" w:cs="Frutiger-Bold"/>
          <w:bCs/>
          <w:color w:val="231F20"/>
          <w:sz w:val="20"/>
        </w:rPr>
        <w:t xml:space="preserve">     </w:t>
      </w:r>
      <w:r w:rsidRPr="00DB4805">
        <w:rPr>
          <w:rFonts w:ascii="Arial" w:hAnsi="Arial" w:cs="Frutiger-Bold"/>
          <w:bCs/>
          <w:i/>
          <w:color w:val="231F20"/>
          <w:sz w:val="20"/>
        </w:rPr>
        <w:t>Or</w:t>
      </w: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lastRenderedPageBreak/>
        <w:t>If you feel worried about something, tell God about it and watch the bubbles float away or pop them to show that you have given that worry to God.</w:t>
      </w:r>
    </w:p>
    <w:p w:rsidR="00B068B3" w:rsidRPr="00B068B3" w:rsidRDefault="00B068B3" w:rsidP="00B068B3">
      <w:pPr>
        <w:tabs>
          <w:tab w:val="num" w:pos="720"/>
        </w:tabs>
        <w:spacing w:after="0" w:line="240" w:lineRule="auto"/>
        <w:rPr>
          <w:rFonts w:ascii="Arial" w:hAnsi="Arial" w:cs="Frutiger-Bold"/>
          <w:bCs/>
          <w:color w:val="231F20"/>
          <w:sz w:val="20"/>
        </w:rPr>
      </w:pPr>
    </w:p>
    <w:p w:rsidR="00B068B3" w:rsidRPr="00B068B3" w:rsidRDefault="00B068B3" w:rsidP="00B068B3">
      <w:pPr>
        <w:tabs>
          <w:tab w:val="num" w:pos="720"/>
        </w:tabs>
        <w:spacing w:after="0" w:line="240" w:lineRule="auto"/>
        <w:rPr>
          <w:rFonts w:ascii="Arial" w:hAnsi="Arial" w:cs="Frutiger-Bold"/>
          <w:b/>
          <w:bCs/>
          <w:color w:val="231F20"/>
          <w:sz w:val="20"/>
        </w:rPr>
      </w:pPr>
      <w:proofErr w:type="spellStart"/>
      <w:r w:rsidRPr="00B068B3">
        <w:rPr>
          <w:rFonts w:ascii="Arial" w:hAnsi="Arial" w:cs="Frutiger-Bold"/>
          <w:b/>
          <w:bCs/>
          <w:color w:val="231F20"/>
          <w:sz w:val="20"/>
        </w:rPr>
        <w:t>Playdough</w:t>
      </w:r>
      <w:proofErr w:type="spellEnd"/>
      <w:r w:rsidRPr="00B068B3">
        <w:rPr>
          <w:rFonts w:ascii="Arial" w:hAnsi="Arial" w:cs="Frutiger-Bold"/>
          <w:b/>
          <w:bCs/>
          <w:color w:val="231F20"/>
          <w:sz w:val="20"/>
        </w:rPr>
        <w:t xml:space="preserve"> prayers</w:t>
      </w: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 xml:space="preserve">Shape the </w:t>
      </w:r>
      <w:proofErr w:type="spellStart"/>
      <w:r w:rsidRPr="00B068B3">
        <w:rPr>
          <w:rFonts w:ascii="Arial" w:hAnsi="Arial" w:cs="Frutiger-Bold"/>
          <w:bCs/>
          <w:color w:val="231F20"/>
          <w:sz w:val="20"/>
        </w:rPr>
        <w:t>playdough</w:t>
      </w:r>
      <w:proofErr w:type="spellEnd"/>
      <w:r w:rsidRPr="00B068B3">
        <w:rPr>
          <w:rFonts w:ascii="Arial" w:hAnsi="Arial" w:cs="Frutiger-Bold"/>
          <w:bCs/>
          <w:color w:val="231F20"/>
          <w:sz w:val="20"/>
        </w:rPr>
        <w:t xml:space="preserve"> into something you’d like to thank God for- especially something in creation.</w:t>
      </w:r>
    </w:p>
    <w:p w:rsidR="00B068B3" w:rsidRPr="00B068B3" w:rsidRDefault="00B068B3" w:rsidP="00B068B3">
      <w:pPr>
        <w:tabs>
          <w:tab w:val="num" w:pos="720"/>
        </w:tabs>
        <w:spacing w:after="0" w:line="240" w:lineRule="auto"/>
        <w:rPr>
          <w:rFonts w:ascii="Arial" w:hAnsi="Arial" w:cs="Frutiger-Bold"/>
          <w:bCs/>
          <w:color w:val="231F20"/>
          <w:sz w:val="20"/>
        </w:rPr>
      </w:pPr>
    </w:p>
    <w:p w:rsidR="00B068B3" w:rsidRPr="00B068B3" w:rsidRDefault="00B068B3" w:rsidP="00B068B3">
      <w:pPr>
        <w:tabs>
          <w:tab w:val="num" w:pos="720"/>
        </w:tabs>
        <w:spacing w:after="0" w:line="240" w:lineRule="auto"/>
        <w:rPr>
          <w:rFonts w:ascii="Arial" w:hAnsi="Arial" w:cs="Frutiger-Bold"/>
          <w:b/>
          <w:bCs/>
          <w:color w:val="231F20"/>
          <w:sz w:val="20"/>
        </w:rPr>
      </w:pPr>
      <w:proofErr w:type="gramStart"/>
      <w:r w:rsidRPr="00B068B3">
        <w:rPr>
          <w:rFonts w:ascii="Arial" w:hAnsi="Arial" w:cs="Frutiger-Bold"/>
          <w:b/>
          <w:bCs/>
          <w:color w:val="231F20"/>
          <w:sz w:val="20"/>
        </w:rPr>
        <w:t>Happy and sad faces.</w:t>
      </w:r>
      <w:proofErr w:type="gramEnd"/>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Use the sad face to tell God about the things that make you sad.  Ask him to help you.</w:t>
      </w: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Use the happy face to tell God about the things that make you happy.  Say Thank you to Him</w:t>
      </w:r>
    </w:p>
    <w:p w:rsidR="00B068B3" w:rsidRPr="00B068B3" w:rsidRDefault="00B068B3" w:rsidP="00B068B3">
      <w:pPr>
        <w:tabs>
          <w:tab w:val="num" w:pos="720"/>
        </w:tabs>
        <w:spacing w:after="0" w:line="240" w:lineRule="auto"/>
        <w:rPr>
          <w:rFonts w:ascii="Arial" w:hAnsi="Arial" w:cs="Frutiger-Bold"/>
          <w:bCs/>
          <w:color w:val="231F20"/>
          <w:sz w:val="20"/>
        </w:rPr>
      </w:pPr>
    </w:p>
    <w:p w:rsidR="00B068B3" w:rsidRPr="00B068B3" w:rsidRDefault="00B068B3" w:rsidP="00B068B3">
      <w:pPr>
        <w:tabs>
          <w:tab w:val="num" w:pos="720"/>
        </w:tabs>
        <w:spacing w:after="0" w:line="240" w:lineRule="auto"/>
        <w:rPr>
          <w:rFonts w:ascii="Arial" w:hAnsi="Arial" w:cs="Frutiger-Bold"/>
          <w:b/>
          <w:bCs/>
          <w:color w:val="231F20"/>
          <w:sz w:val="20"/>
        </w:rPr>
      </w:pPr>
      <w:proofErr w:type="gramStart"/>
      <w:r w:rsidRPr="00B068B3">
        <w:rPr>
          <w:rFonts w:ascii="Arial" w:hAnsi="Arial" w:cs="Frutiger-Bold"/>
          <w:b/>
          <w:bCs/>
          <w:color w:val="231F20"/>
          <w:sz w:val="20"/>
        </w:rPr>
        <w:t>Balloon prayers.</w:t>
      </w:r>
      <w:proofErr w:type="gramEnd"/>
      <w:r w:rsidRPr="00B068B3">
        <w:rPr>
          <w:rFonts w:ascii="Arial" w:hAnsi="Arial" w:cs="Frutiger-Bold"/>
          <w:b/>
          <w:bCs/>
          <w:color w:val="231F20"/>
          <w:sz w:val="20"/>
        </w:rPr>
        <w:t xml:space="preserve">  </w:t>
      </w: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Blow up 3 balloons and write or draw on them things you want to say Thank You to God for.  Play some music and bat the balloons around.  When the music stops say ‘thank you God!</w:t>
      </w:r>
      <w:proofErr w:type="gramStart"/>
      <w:r w:rsidRPr="00B068B3">
        <w:rPr>
          <w:rFonts w:ascii="Arial" w:hAnsi="Arial" w:cs="Frutiger-Bold"/>
          <w:bCs/>
          <w:color w:val="231F20"/>
          <w:sz w:val="20"/>
        </w:rPr>
        <w:t>’.</w:t>
      </w:r>
      <w:proofErr w:type="gramEnd"/>
      <w:r w:rsidRPr="00B068B3">
        <w:rPr>
          <w:rFonts w:ascii="Arial" w:hAnsi="Arial" w:cs="Frutiger-Bold"/>
          <w:bCs/>
          <w:color w:val="231F20"/>
          <w:sz w:val="20"/>
        </w:rPr>
        <w:t xml:space="preserve">  Start again!</w:t>
      </w:r>
    </w:p>
    <w:p w:rsidR="00B068B3" w:rsidRPr="00B068B3" w:rsidRDefault="00B068B3" w:rsidP="00B068B3">
      <w:pPr>
        <w:tabs>
          <w:tab w:val="num" w:pos="720"/>
        </w:tabs>
        <w:spacing w:after="0" w:line="240" w:lineRule="auto"/>
        <w:rPr>
          <w:rFonts w:ascii="Arial" w:hAnsi="Arial" w:cs="Frutiger-Bold"/>
          <w:bCs/>
          <w:color w:val="231F20"/>
          <w:sz w:val="20"/>
        </w:rPr>
      </w:pPr>
    </w:p>
    <w:p w:rsidR="00B068B3" w:rsidRPr="00B068B3" w:rsidRDefault="00B068B3" w:rsidP="00B068B3">
      <w:pPr>
        <w:tabs>
          <w:tab w:val="num" w:pos="720"/>
        </w:tabs>
        <w:spacing w:after="0" w:line="240" w:lineRule="auto"/>
        <w:rPr>
          <w:rFonts w:ascii="Arial" w:hAnsi="Arial" w:cs="Frutiger-Bold"/>
          <w:b/>
          <w:bCs/>
          <w:color w:val="231F20"/>
          <w:sz w:val="20"/>
        </w:rPr>
      </w:pPr>
      <w:r w:rsidRPr="00B068B3">
        <w:rPr>
          <w:rFonts w:ascii="Arial" w:hAnsi="Arial" w:cs="Frutiger-Bold"/>
          <w:b/>
          <w:bCs/>
          <w:color w:val="231F20"/>
          <w:sz w:val="20"/>
        </w:rPr>
        <w:t xml:space="preserve">Candle Prayers.  </w:t>
      </w:r>
    </w:p>
    <w:p w:rsidR="00B068B3" w:rsidRP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Stick the birthday candles into something firm such as an orange.  Light the candles.  Give a blow.  Count how many candles are still burning.  Thank God for that many things!</w:t>
      </w:r>
      <w:r w:rsidR="00DB4805">
        <w:rPr>
          <w:rFonts w:ascii="Arial" w:hAnsi="Arial" w:cs="Frutiger-Bold"/>
          <w:bCs/>
          <w:color w:val="231F20"/>
          <w:sz w:val="20"/>
        </w:rPr>
        <w:t xml:space="preserve">     </w:t>
      </w:r>
      <w:r w:rsidRPr="00DB4805">
        <w:rPr>
          <w:rFonts w:ascii="Arial" w:hAnsi="Arial" w:cs="Frutiger-Bold"/>
          <w:bCs/>
          <w:i/>
          <w:color w:val="231F20"/>
          <w:sz w:val="20"/>
        </w:rPr>
        <w:t>Or</w:t>
      </w:r>
    </w:p>
    <w:p w:rsidR="00B068B3" w:rsidRDefault="00B068B3" w:rsidP="00B068B3">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Light a candle for each person in your family.  Say their names and ask God to bless them.  Blow out the candles!</w:t>
      </w:r>
    </w:p>
    <w:p w:rsidR="00B068B3" w:rsidRDefault="00B068B3" w:rsidP="007B367E">
      <w:pPr>
        <w:tabs>
          <w:tab w:val="num" w:pos="720"/>
        </w:tabs>
        <w:spacing w:after="0" w:line="240" w:lineRule="auto"/>
        <w:rPr>
          <w:rFonts w:ascii="Arial" w:hAnsi="Arial" w:cs="Frutiger-Bold"/>
          <w:bCs/>
          <w:color w:val="231F20"/>
          <w:sz w:val="20"/>
        </w:rPr>
      </w:pPr>
    </w:p>
    <w:p w:rsidR="007B367E" w:rsidRDefault="00B068B3" w:rsidP="007B367E">
      <w:pPr>
        <w:tabs>
          <w:tab w:val="num" w:pos="720"/>
        </w:tabs>
        <w:spacing w:after="0" w:line="240" w:lineRule="auto"/>
        <w:rPr>
          <w:rFonts w:ascii="Arial" w:hAnsi="Arial" w:cs="Frutiger-Bold"/>
          <w:bCs/>
          <w:color w:val="231F20"/>
          <w:sz w:val="20"/>
        </w:rPr>
      </w:pPr>
      <w:r>
        <w:rPr>
          <w:rFonts w:ascii="Arial" w:hAnsi="Arial" w:cs="Frutiger-Bold"/>
          <w:bCs/>
          <w:color w:val="231F20"/>
          <w:sz w:val="20"/>
        </w:rPr>
        <w:t xml:space="preserve">Adapted from </w:t>
      </w:r>
      <w:hyperlink r:id="rId19" w:history="1">
        <w:r w:rsidRPr="00844482">
          <w:rPr>
            <w:rStyle w:val="Hyperlink"/>
            <w:rFonts w:ascii="Arial" w:hAnsi="Arial" w:cs="Frutiger-Bold"/>
            <w:bCs/>
            <w:sz w:val="20"/>
          </w:rPr>
          <w:t>http://flamecreativekids.blogspot.com.au/2012/02/pray-at-home-bag-for-under-5s.html</w:t>
        </w:r>
      </w:hyperlink>
      <w:r>
        <w:rPr>
          <w:rFonts w:ascii="Arial" w:hAnsi="Arial" w:cs="Frutiger-Bold"/>
          <w:bCs/>
          <w:color w:val="231F20"/>
          <w:sz w:val="20"/>
        </w:rPr>
        <w:t xml:space="preserve">  </w:t>
      </w:r>
    </w:p>
    <w:p w:rsidR="007B367E" w:rsidRDefault="007B367E" w:rsidP="007B367E">
      <w:pPr>
        <w:tabs>
          <w:tab w:val="num" w:pos="720"/>
        </w:tabs>
        <w:spacing w:after="0" w:line="240" w:lineRule="auto"/>
        <w:rPr>
          <w:rFonts w:ascii="Arial" w:hAnsi="Arial" w:cs="Frutiger-Bold"/>
          <w:bCs/>
          <w:color w:val="231F20"/>
          <w:sz w:val="20"/>
        </w:rPr>
      </w:pPr>
    </w:p>
    <w:p w:rsidR="00B068B3" w:rsidRDefault="00B068B3" w:rsidP="007B367E">
      <w:pPr>
        <w:tabs>
          <w:tab w:val="num" w:pos="720"/>
        </w:tabs>
        <w:spacing w:after="0" w:line="240" w:lineRule="auto"/>
        <w:rPr>
          <w:rFonts w:ascii="Arial" w:hAnsi="Arial" w:cs="Frutiger-Bold"/>
          <w:bCs/>
          <w:color w:val="231F20"/>
          <w:sz w:val="20"/>
        </w:rPr>
      </w:pPr>
    </w:p>
    <w:p w:rsidR="00B068B3" w:rsidRDefault="00B068B3" w:rsidP="007B367E">
      <w:pPr>
        <w:tabs>
          <w:tab w:val="num" w:pos="720"/>
        </w:tabs>
        <w:spacing w:after="0" w:line="240" w:lineRule="auto"/>
        <w:rPr>
          <w:rFonts w:ascii="Arial" w:hAnsi="Arial" w:cs="Frutiger-Bold"/>
          <w:bCs/>
          <w:color w:val="231F20"/>
          <w:sz w:val="20"/>
        </w:rPr>
      </w:pPr>
    </w:p>
    <w:p w:rsidR="00B068B3" w:rsidRDefault="00B068B3"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75540C" w:rsidRDefault="0075540C" w:rsidP="007B367E">
      <w:pPr>
        <w:tabs>
          <w:tab w:val="num" w:pos="720"/>
        </w:tabs>
        <w:spacing w:after="0" w:line="240" w:lineRule="auto"/>
        <w:rPr>
          <w:rFonts w:ascii="Arial" w:hAnsi="Arial" w:cs="Frutiger-Bold"/>
          <w:bCs/>
          <w:color w:val="231F20"/>
          <w:sz w:val="20"/>
        </w:rPr>
      </w:pPr>
    </w:p>
    <w:p w:rsidR="00B84AE9" w:rsidRDefault="00B84AE9" w:rsidP="0075540C">
      <w:pPr>
        <w:spacing w:after="0" w:line="240" w:lineRule="auto"/>
        <w:jc w:val="center"/>
        <w:rPr>
          <w:rFonts w:ascii="Arial" w:eastAsia="Times New Roman" w:hAnsi="Arial" w:cs="Arial"/>
          <w:b/>
          <w:caps/>
          <w:sz w:val="32"/>
          <w:szCs w:val="20"/>
          <w:lang w:val="en-US"/>
        </w:rPr>
      </w:pPr>
    </w:p>
    <w:p w:rsidR="00207685" w:rsidRDefault="00207685" w:rsidP="00B84AE9">
      <w:pPr>
        <w:tabs>
          <w:tab w:val="num" w:pos="720"/>
        </w:tabs>
        <w:spacing w:after="0" w:line="240" w:lineRule="auto"/>
        <w:jc w:val="center"/>
        <w:rPr>
          <w:rFonts w:ascii="Arial" w:hAnsi="Arial" w:cs="Frutiger-Bold"/>
          <w:b/>
          <w:bCs/>
          <w:color w:val="231F20"/>
          <w:sz w:val="32"/>
        </w:rPr>
      </w:pPr>
      <w:r>
        <w:rPr>
          <w:noProof/>
          <w:lang w:eastAsia="en-AU"/>
        </w:rPr>
        <w:lastRenderedPageBreak/>
        <w:drawing>
          <wp:anchor distT="0" distB="0" distL="114300" distR="114300" simplePos="0" relativeHeight="251687936" behindDoc="1" locked="0" layoutInCell="1" allowOverlap="1">
            <wp:simplePos x="0" y="0"/>
            <wp:positionH relativeFrom="column">
              <wp:posOffset>-436880</wp:posOffset>
            </wp:positionH>
            <wp:positionV relativeFrom="paragraph">
              <wp:posOffset>-499110</wp:posOffset>
            </wp:positionV>
            <wp:extent cx="6702425" cy="9413875"/>
            <wp:effectExtent l="0" t="0" r="3175" b="0"/>
            <wp:wrapTight wrapText="bothSides">
              <wp:wrapPolygon edited="0">
                <wp:start x="0" y="0"/>
                <wp:lineTo x="0" y="21549"/>
                <wp:lineTo x="21549" y="21549"/>
                <wp:lineTo x="215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5544" t="12903" r="32176" b="6453"/>
                    <a:stretch/>
                  </pic:blipFill>
                  <pic:spPr bwMode="auto">
                    <a:xfrm>
                      <a:off x="0" y="0"/>
                      <a:ext cx="6702425" cy="941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2E55" w:rsidRDefault="00682E55" w:rsidP="008E449E">
      <w:pPr>
        <w:jc w:val="center"/>
        <w:rPr>
          <w:rFonts w:ascii="Comic Sans MS" w:hAnsi="Comic Sans MS"/>
          <w:b/>
          <w:sz w:val="32"/>
          <w:szCs w:val="68"/>
        </w:rPr>
      </w:pPr>
      <w:r>
        <w:rPr>
          <w:rFonts w:ascii="Comic Sans MS" w:hAnsi="Comic Sans MS"/>
          <w:b/>
          <w:sz w:val="32"/>
          <w:szCs w:val="68"/>
        </w:rPr>
        <w:lastRenderedPageBreak/>
        <w:t>THE INFANCY NARRATIVES</w:t>
      </w:r>
    </w:p>
    <w:p w:rsidR="00682E55" w:rsidRDefault="00682E55" w:rsidP="008E449E">
      <w:pPr>
        <w:jc w:val="center"/>
        <w:rPr>
          <w:rFonts w:ascii="Comic Sans MS" w:hAnsi="Comic Sans MS"/>
          <w:b/>
          <w:sz w:val="32"/>
          <w:szCs w:val="68"/>
        </w:rPr>
      </w:pPr>
      <w:r>
        <w:rPr>
          <w:rFonts w:ascii="Comic Sans MS" w:hAnsi="Comic Sans MS"/>
          <w:b/>
          <w:sz w:val="32"/>
          <w:szCs w:val="68"/>
        </w:rPr>
        <w:t>~ BIBLICAL CONTEXT</w:t>
      </w:r>
    </w:p>
    <w:tbl>
      <w:tblPr>
        <w:tblStyle w:val="TableGrid"/>
        <w:tblW w:w="10916" w:type="dxa"/>
        <w:tblInd w:w="-743" w:type="dxa"/>
        <w:tblLook w:val="04A0" w:firstRow="1" w:lastRow="0" w:firstColumn="1" w:lastColumn="0" w:noHBand="0" w:noVBand="1"/>
      </w:tblPr>
      <w:tblGrid>
        <w:gridCol w:w="2231"/>
        <w:gridCol w:w="4857"/>
        <w:gridCol w:w="3828"/>
      </w:tblGrid>
      <w:tr w:rsidR="009F44FB" w:rsidTr="009F44FB">
        <w:tc>
          <w:tcPr>
            <w:tcW w:w="2231" w:type="dxa"/>
          </w:tcPr>
          <w:p w:rsidR="009F44FB" w:rsidRDefault="009F44FB" w:rsidP="008E449E">
            <w:pPr>
              <w:jc w:val="center"/>
              <w:rPr>
                <w:rFonts w:ascii="Comic Sans MS" w:hAnsi="Comic Sans MS"/>
                <w:b/>
                <w:sz w:val="32"/>
                <w:szCs w:val="68"/>
              </w:rPr>
            </w:pPr>
            <w:r>
              <w:rPr>
                <w:rFonts w:ascii="Comic Sans MS" w:hAnsi="Comic Sans MS"/>
                <w:b/>
                <w:sz w:val="32"/>
                <w:szCs w:val="68"/>
              </w:rPr>
              <w:t>ASPECT OF THE STORY</w:t>
            </w:r>
          </w:p>
        </w:tc>
        <w:tc>
          <w:tcPr>
            <w:tcW w:w="4857" w:type="dxa"/>
          </w:tcPr>
          <w:p w:rsidR="009F44FB" w:rsidRDefault="009F44FB" w:rsidP="008E449E">
            <w:pPr>
              <w:jc w:val="center"/>
              <w:rPr>
                <w:rFonts w:ascii="Comic Sans MS" w:hAnsi="Comic Sans MS"/>
                <w:b/>
                <w:sz w:val="32"/>
                <w:szCs w:val="68"/>
              </w:rPr>
            </w:pPr>
            <w:r>
              <w:rPr>
                <w:rFonts w:ascii="Comic Sans MS" w:hAnsi="Comic Sans MS"/>
                <w:b/>
                <w:sz w:val="32"/>
                <w:szCs w:val="68"/>
              </w:rPr>
              <w:t>NOTES</w:t>
            </w:r>
          </w:p>
        </w:tc>
        <w:tc>
          <w:tcPr>
            <w:tcW w:w="3828" w:type="dxa"/>
          </w:tcPr>
          <w:p w:rsidR="009F44FB" w:rsidRDefault="009F44FB" w:rsidP="008E449E">
            <w:pPr>
              <w:jc w:val="center"/>
              <w:rPr>
                <w:rFonts w:ascii="Comic Sans MS" w:hAnsi="Comic Sans MS"/>
                <w:b/>
                <w:sz w:val="32"/>
                <w:szCs w:val="68"/>
              </w:rPr>
            </w:pPr>
            <w:r>
              <w:rPr>
                <w:rFonts w:ascii="Comic Sans MS" w:hAnsi="Comic Sans MS"/>
                <w:b/>
                <w:sz w:val="32"/>
                <w:szCs w:val="68"/>
              </w:rPr>
              <w:t>HOW I MIGHT INCORPORATE THIS INTO MY KINDY</w:t>
            </w:r>
          </w:p>
        </w:tc>
      </w:tr>
      <w:tr w:rsidR="009F44FB" w:rsidTr="009F44FB">
        <w:tc>
          <w:tcPr>
            <w:tcW w:w="2231" w:type="dxa"/>
          </w:tcPr>
          <w:p w:rsidR="009F44FB" w:rsidRPr="009F44FB" w:rsidRDefault="009F44FB" w:rsidP="009F44FB">
            <w:pPr>
              <w:rPr>
                <w:rFonts w:ascii="Comic Sans MS" w:hAnsi="Comic Sans MS"/>
                <w:b/>
                <w:sz w:val="28"/>
                <w:szCs w:val="68"/>
              </w:rPr>
            </w:pPr>
            <w:r w:rsidRPr="009F44FB">
              <w:rPr>
                <w:rFonts w:ascii="Comic Sans MS" w:hAnsi="Comic Sans MS"/>
                <w:b/>
                <w:sz w:val="28"/>
                <w:szCs w:val="68"/>
              </w:rPr>
              <w:t>BETROTHALS</w:t>
            </w:r>
          </w:p>
          <w:p w:rsidR="009F44FB" w:rsidRPr="009F44FB" w:rsidRDefault="009F44FB" w:rsidP="009F44FB">
            <w:pPr>
              <w:rPr>
                <w:rFonts w:ascii="Comic Sans MS" w:hAnsi="Comic Sans MS"/>
                <w:b/>
                <w:sz w:val="28"/>
                <w:szCs w:val="68"/>
              </w:rPr>
            </w:pPr>
            <w:r w:rsidRPr="009F44FB">
              <w:rPr>
                <w:rFonts w:ascii="Comic Sans MS" w:hAnsi="Comic Sans MS"/>
                <w:b/>
                <w:sz w:val="28"/>
                <w:szCs w:val="68"/>
              </w:rPr>
              <w:t>ADULTERY</w:t>
            </w:r>
          </w:p>
          <w:p w:rsidR="009F44FB" w:rsidRPr="009F44FB" w:rsidRDefault="009F44FB" w:rsidP="009F44FB">
            <w:pPr>
              <w:rPr>
                <w:rFonts w:ascii="Comic Sans MS" w:hAnsi="Comic Sans MS"/>
                <w:b/>
                <w:sz w:val="28"/>
                <w:szCs w:val="68"/>
              </w:rPr>
            </w:pPr>
            <w:r w:rsidRPr="009F44FB">
              <w:rPr>
                <w:rFonts w:ascii="Comic Sans MS" w:hAnsi="Comic Sans MS"/>
                <w:b/>
                <w:sz w:val="28"/>
                <w:szCs w:val="68"/>
              </w:rPr>
              <w:t>JOSEPH</w:t>
            </w:r>
          </w:p>
          <w:p w:rsidR="009F44FB" w:rsidRDefault="009F44FB" w:rsidP="009F44FB">
            <w:pPr>
              <w:rPr>
                <w:rFonts w:ascii="Comic Sans MS" w:hAnsi="Comic Sans MS"/>
                <w:b/>
                <w:sz w:val="28"/>
                <w:szCs w:val="68"/>
              </w:rPr>
            </w:pPr>
            <w:r w:rsidRPr="009F44FB">
              <w:rPr>
                <w:rFonts w:ascii="Comic Sans MS" w:hAnsi="Comic Sans MS"/>
                <w:b/>
                <w:sz w:val="28"/>
                <w:szCs w:val="68"/>
              </w:rPr>
              <w:t>TIMING</w:t>
            </w:r>
          </w:p>
          <w:p w:rsidR="009F44FB" w:rsidRDefault="009F44FB" w:rsidP="009F44FB">
            <w:pPr>
              <w:rPr>
                <w:rFonts w:ascii="Comic Sans MS" w:hAnsi="Comic Sans MS"/>
                <w:b/>
                <w:sz w:val="28"/>
                <w:szCs w:val="68"/>
              </w:rPr>
            </w:pPr>
          </w:p>
          <w:p w:rsidR="009F44FB" w:rsidRDefault="009F44FB" w:rsidP="009F44FB">
            <w:pPr>
              <w:rPr>
                <w:rFonts w:ascii="Comic Sans MS" w:hAnsi="Comic Sans MS"/>
                <w:b/>
                <w:sz w:val="28"/>
                <w:szCs w:val="68"/>
              </w:rPr>
            </w:pPr>
          </w:p>
          <w:p w:rsidR="009F44FB" w:rsidRPr="009F44FB" w:rsidRDefault="009F44FB" w:rsidP="009F44FB">
            <w:pPr>
              <w:rPr>
                <w:rFonts w:ascii="Comic Sans MS" w:hAnsi="Comic Sans MS"/>
                <w:b/>
                <w:sz w:val="28"/>
                <w:szCs w:val="68"/>
              </w:rPr>
            </w:pPr>
          </w:p>
        </w:tc>
        <w:tc>
          <w:tcPr>
            <w:tcW w:w="4857" w:type="dxa"/>
          </w:tcPr>
          <w:p w:rsidR="009F44FB" w:rsidRDefault="009F44FB" w:rsidP="008E449E">
            <w:pPr>
              <w:jc w:val="center"/>
              <w:rPr>
                <w:rFonts w:ascii="Comic Sans MS" w:hAnsi="Comic Sans MS"/>
                <w:b/>
                <w:sz w:val="32"/>
                <w:szCs w:val="68"/>
              </w:rPr>
            </w:pPr>
          </w:p>
        </w:tc>
        <w:tc>
          <w:tcPr>
            <w:tcW w:w="3828" w:type="dxa"/>
          </w:tcPr>
          <w:p w:rsidR="009F44FB" w:rsidRDefault="009F44FB" w:rsidP="008E449E">
            <w:pPr>
              <w:jc w:val="center"/>
              <w:rPr>
                <w:rFonts w:ascii="Comic Sans MS" w:hAnsi="Comic Sans MS"/>
                <w:b/>
                <w:sz w:val="32"/>
                <w:szCs w:val="68"/>
              </w:rPr>
            </w:pPr>
          </w:p>
        </w:tc>
      </w:tr>
      <w:tr w:rsidR="009F44FB" w:rsidTr="009F44FB">
        <w:tc>
          <w:tcPr>
            <w:tcW w:w="2231" w:type="dxa"/>
          </w:tcPr>
          <w:p w:rsidR="009F44FB" w:rsidRDefault="009F44FB" w:rsidP="009F44FB">
            <w:pPr>
              <w:rPr>
                <w:rFonts w:ascii="Comic Sans MS" w:hAnsi="Comic Sans MS"/>
                <w:b/>
                <w:sz w:val="28"/>
                <w:szCs w:val="68"/>
              </w:rPr>
            </w:pPr>
            <w:r>
              <w:rPr>
                <w:rFonts w:ascii="Comic Sans MS" w:hAnsi="Comic Sans MS"/>
                <w:b/>
                <w:sz w:val="28"/>
                <w:szCs w:val="68"/>
              </w:rPr>
              <w:t>BETHLEHEM</w:t>
            </w:r>
          </w:p>
          <w:p w:rsidR="009F44FB" w:rsidRDefault="009F44FB" w:rsidP="009F44FB">
            <w:pPr>
              <w:rPr>
                <w:rFonts w:ascii="Comic Sans MS" w:hAnsi="Comic Sans MS"/>
                <w:b/>
                <w:sz w:val="28"/>
                <w:szCs w:val="68"/>
              </w:rPr>
            </w:pPr>
            <w:r>
              <w:rPr>
                <w:rFonts w:ascii="Comic Sans MS" w:hAnsi="Comic Sans MS"/>
                <w:b/>
                <w:sz w:val="28"/>
                <w:szCs w:val="68"/>
              </w:rPr>
              <w:t>HOSPITALITY</w:t>
            </w:r>
          </w:p>
          <w:p w:rsidR="009F44FB" w:rsidRDefault="009F44FB" w:rsidP="009F44FB">
            <w:pPr>
              <w:rPr>
                <w:rFonts w:ascii="Comic Sans MS" w:hAnsi="Comic Sans MS"/>
                <w:b/>
                <w:sz w:val="28"/>
                <w:szCs w:val="68"/>
              </w:rPr>
            </w:pPr>
            <w:r>
              <w:rPr>
                <w:rFonts w:ascii="Comic Sans MS" w:hAnsi="Comic Sans MS"/>
                <w:b/>
                <w:sz w:val="28"/>
                <w:szCs w:val="68"/>
              </w:rPr>
              <w:t>LOCATION</w:t>
            </w:r>
          </w:p>
          <w:p w:rsidR="009F44FB" w:rsidRDefault="009F44FB" w:rsidP="009F44FB">
            <w:pPr>
              <w:rPr>
                <w:rFonts w:ascii="Comic Sans MS" w:hAnsi="Comic Sans MS"/>
                <w:b/>
                <w:sz w:val="28"/>
                <w:szCs w:val="68"/>
              </w:rPr>
            </w:pPr>
          </w:p>
          <w:p w:rsidR="009F44FB" w:rsidRDefault="009F44FB" w:rsidP="009F44FB">
            <w:pPr>
              <w:rPr>
                <w:rFonts w:ascii="Comic Sans MS" w:hAnsi="Comic Sans MS"/>
                <w:b/>
                <w:sz w:val="28"/>
                <w:szCs w:val="68"/>
              </w:rPr>
            </w:pPr>
          </w:p>
          <w:p w:rsidR="009F44FB" w:rsidRDefault="009F44FB" w:rsidP="009F44FB">
            <w:pPr>
              <w:rPr>
                <w:rFonts w:ascii="Comic Sans MS" w:hAnsi="Comic Sans MS"/>
                <w:b/>
                <w:sz w:val="28"/>
                <w:szCs w:val="68"/>
              </w:rPr>
            </w:pPr>
          </w:p>
          <w:p w:rsidR="009F44FB" w:rsidRPr="009F44FB" w:rsidRDefault="009F44FB" w:rsidP="009F44FB">
            <w:pPr>
              <w:rPr>
                <w:rFonts w:ascii="Comic Sans MS" w:hAnsi="Comic Sans MS"/>
                <w:b/>
                <w:sz w:val="28"/>
                <w:szCs w:val="68"/>
              </w:rPr>
            </w:pPr>
          </w:p>
        </w:tc>
        <w:tc>
          <w:tcPr>
            <w:tcW w:w="4857" w:type="dxa"/>
          </w:tcPr>
          <w:p w:rsidR="009F44FB" w:rsidRDefault="009F44FB" w:rsidP="008E449E">
            <w:pPr>
              <w:jc w:val="center"/>
              <w:rPr>
                <w:rFonts w:ascii="Comic Sans MS" w:hAnsi="Comic Sans MS"/>
                <w:b/>
                <w:sz w:val="32"/>
                <w:szCs w:val="68"/>
              </w:rPr>
            </w:pPr>
          </w:p>
        </w:tc>
        <w:tc>
          <w:tcPr>
            <w:tcW w:w="3828" w:type="dxa"/>
          </w:tcPr>
          <w:p w:rsidR="009F44FB" w:rsidRDefault="009F44FB" w:rsidP="008E449E">
            <w:pPr>
              <w:jc w:val="center"/>
              <w:rPr>
                <w:rFonts w:ascii="Comic Sans MS" w:hAnsi="Comic Sans MS"/>
                <w:b/>
                <w:sz w:val="32"/>
                <w:szCs w:val="68"/>
              </w:rPr>
            </w:pPr>
          </w:p>
        </w:tc>
      </w:tr>
      <w:tr w:rsidR="009F44FB" w:rsidTr="009F44FB">
        <w:tc>
          <w:tcPr>
            <w:tcW w:w="2231" w:type="dxa"/>
          </w:tcPr>
          <w:p w:rsidR="009F44FB" w:rsidRDefault="009F44FB" w:rsidP="009F44FB">
            <w:pPr>
              <w:rPr>
                <w:rFonts w:ascii="Comic Sans MS" w:hAnsi="Comic Sans MS"/>
                <w:b/>
                <w:sz w:val="28"/>
                <w:szCs w:val="68"/>
              </w:rPr>
            </w:pPr>
            <w:r>
              <w:rPr>
                <w:rFonts w:ascii="Comic Sans MS" w:hAnsi="Comic Sans MS"/>
                <w:b/>
                <w:sz w:val="28"/>
                <w:szCs w:val="68"/>
              </w:rPr>
              <w:t>THE MAGI</w:t>
            </w:r>
            <w:r w:rsidRPr="009F44FB">
              <w:rPr>
                <w:rFonts w:ascii="Comic Sans MS" w:hAnsi="Comic Sans MS"/>
                <w:b/>
                <w:sz w:val="28"/>
                <w:szCs w:val="68"/>
              </w:rPr>
              <w:t xml:space="preserve"> HEROD</w:t>
            </w:r>
          </w:p>
          <w:p w:rsidR="009F44FB" w:rsidRDefault="009F44FB" w:rsidP="009F44FB">
            <w:pPr>
              <w:rPr>
                <w:rFonts w:ascii="Comic Sans MS" w:hAnsi="Comic Sans MS"/>
                <w:b/>
                <w:sz w:val="28"/>
                <w:szCs w:val="68"/>
              </w:rPr>
            </w:pPr>
          </w:p>
          <w:p w:rsidR="009F44FB" w:rsidRDefault="009F44FB" w:rsidP="009F44FB">
            <w:pPr>
              <w:rPr>
                <w:rFonts w:ascii="Comic Sans MS" w:hAnsi="Comic Sans MS"/>
                <w:b/>
                <w:sz w:val="28"/>
                <w:szCs w:val="68"/>
              </w:rPr>
            </w:pPr>
          </w:p>
          <w:p w:rsidR="009F44FB" w:rsidRDefault="009F44FB" w:rsidP="009F44FB">
            <w:pPr>
              <w:rPr>
                <w:rFonts w:ascii="Comic Sans MS" w:hAnsi="Comic Sans MS"/>
                <w:b/>
                <w:sz w:val="28"/>
                <w:szCs w:val="68"/>
              </w:rPr>
            </w:pPr>
          </w:p>
          <w:p w:rsidR="009F44FB" w:rsidRDefault="009F44FB" w:rsidP="009F44FB">
            <w:pPr>
              <w:rPr>
                <w:rFonts w:ascii="Comic Sans MS" w:hAnsi="Comic Sans MS"/>
                <w:b/>
                <w:sz w:val="28"/>
                <w:szCs w:val="68"/>
              </w:rPr>
            </w:pPr>
          </w:p>
          <w:p w:rsidR="009F44FB" w:rsidRPr="009F44FB" w:rsidRDefault="009F44FB" w:rsidP="009F44FB">
            <w:pPr>
              <w:rPr>
                <w:rFonts w:ascii="Comic Sans MS" w:hAnsi="Comic Sans MS"/>
                <w:b/>
                <w:sz w:val="28"/>
                <w:szCs w:val="68"/>
              </w:rPr>
            </w:pPr>
          </w:p>
        </w:tc>
        <w:tc>
          <w:tcPr>
            <w:tcW w:w="4857" w:type="dxa"/>
          </w:tcPr>
          <w:p w:rsidR="009F44FB" w:rsidRDefault="009F44FB" w:rsidP="008E449E">
            <w:pPr>
              <w:jc w:val="center"/>
              <w:rPr>
                <w:rFonts w:ascii="Comic Sans MS" w:hAnsi="Comic Sans MS"/>
                <w:b/>
                <w:sz w:val="32"/>
                <w:szCs w:val="68"/>
              </w:rPr>
            </w:pPr>
          </w:p>
        </w:tc>
        <w:tc>
          <w:tcPr>
            <w:tcW w:w="3828" w:type="dxa"/>
          </w:tcPr>
          <w:p w:rsidR="009F44FB" w:rsidRDefault="009F44FB" w:rsidP="008E449E">
            <w:pPr>
              <w:jc w:val="center"/>
              <w:rPr>
                <w:rFonts w:ascii="Comic Sans MS" w:hAnsi="Comic Sans MS"/>
                <w:b/>
                <w:sz w:val="32"/>
                <w:szCs w:val="68"/>
              </w:rPr>
            </w:pPr>
          </w:p>
        </w:tc>
      </w:tr>
      <w:tr w:rsidR="009F44FB" w:rsidTr="009F44FB">
        <w:tc>
          <w:tcPr>
            <w:tcW w:w="2231" w:type="dxa"/>
          </w:tcPr>
          <w:p w:rsidR="009F44FB" w:rsidRDefault="009F44FB" w:rsidP="009F44FB">
            <w:pPr>
              <w:rPr>
                <w:rFonts w:ascii="Comic Sans MS" w:hAnsi="Comic Sans MS"/>
                <w:b/>
                <w:sz w:val="28"/>
                <w:szCs w:val="68"/>
              </w:rPr>
            </w:pPr>
            <w:r>
              <w:rPr>
                <w:rFonts w:ascii="Comic Sans MS" w:hAnsi="Comic Sans MS"/>
                <w:b/>
                <w:sz w:val="28"/>
                <w:szCs w:val="68"/>
              </w:rPr>
              <w:t>MOSES</w:t>
            </w:r>
          </w:p>
          <w:p w:rsidR="009F44FB" w:rsidRDefault="009F44FB" w:rsidP="009F44FB">
            <w:pPr>
              <w:rPr>
                <w:rFonts w:ascii="Comic Sans MS" w:hAnsi="Comic Sans MS"/>
                <w:b/>
                <w:sz w:val="28"/>
                <w:szCs w:val="68"/>
              </w:rPr>
            </w:pPr>
            <w:r>
              <w:rPr>
                <w:rFonts w:ascii="Comic Sans MS" w:hAnsi="Comic Sans MS"/>
                <w:b/>
                <w:sz w:val="28"/>
                <w:szCs w:val="68"/>
              </w:rPr>
              <w:t>HEROD</w:t>
            </w:r>
          </w:p>
          <w:p w:rsidR="009F44FB" w:rsidRDefault="009F44FB" w:rsidP="009F44FB">
            <w:pPr>
              <w:rPr>
                <w:rFonts w:ascii="Comic Sans MS" w:hAnsi="Comic Sans MS"/>
                <w:b/>
                <w:sz w:val="28"/>
                <w:szCs w:val="68"/>
              </w:rPr>
            </w:pPr>
            <w:r>
              <w:rPr>
                <w:rFonts w:ascii="Comic Sans MS" w:hAnsi="Comic Sans MS"/>
                <w:b/>
                <w:sz w:val="28"/>
                <w:szCs w:val="68"/>
              </w:rPr>
              <w:t>NAZARETH</w:t>
            </w:r>
          </w:p>
          <w:p w:rsidR="009F44FB" w:rsidRDefault="009F44FB" w:rsidP="009F44FB">
            <w:pPr>
              <w:rPr>
                <w:rFonts w:ascii="Comic Sans MS" w:hAnsi="Comic Sans MS"/>
                <w:b/>
                <w:sz w:val="28"/>
                <w:szCs w:val="68"/>
              </w:rPr>
            </w:pPr>
          </w:p>
          <w:p w:rsidR="009F44FB" w:rsidRDefault="009F44FB" w:rsidP="009F44FB">
            <w:pPr>
              <w:rPr>
                <w:rFonts w:ascii="Comic Sans MS" w:hAnsi="Comic Sans MS"/>
                <w:b/>
                <w:sz w:val="28"/>
                <w:szCs w:val="68"/>
              </w:rPr>
            </w:pPr>
          </w:p>
          <w:p w:rsidR="009F44FB" w:rsidRDefault="009F44FB" w:rsidP="009F44FB">
            <w:pPr>
              <w:rPr>
                <w:rFonts w:ascii="Comic Sans MS" w:hAnsi="Comic Sans MS"/>
                <w:b/>
                <w:sz w:val="28"/>
                <w:szCs w:val="68"/>
              </w:rPr>
            </w:pPr>
          </w:p>
          <w:p w:rsidR="009F44FB" w:rsidRPr="009F44FB" w:rsidRDefault="009F44FB" w:rsidP="009F44FB">
            <w:pPr>
              <w:rPr>
                <w:rFonts w:ascii="Comic Sans MS" w:hAnsi="Comic Sans MS"/>
                <w:b/>
                <w:sz w:val="28"/>
                <w:szCs w:val="68"/>
              </w:rPr>
            </w:pPr>
          </w:p>
        </w:tc>
        <w:tc>
          <w:tcPr>
            <w:tcW w:w="4857" w:type="dxa"/>
          </w:tcPr>
          <w:p w:rsidR="009F44FB" w:rsidRDefault="009F44FB" w:rsidP="008E449E">
            <w:pPr>
              <w:jc w:val="center"/>
              <w:rPr>
                <w:rFonts w:ascii="Comic Sans MS" w:hAnsi="Comic Sans MS"/>
                <w:b/>
                <w:sz w:val="32"/>
                <w:szCs w:val="68"/>
              </w:rPr>
            </w:pPr>
          </w:p>
        </w:tc>
        <w:tc>
          <w:tcPr>
            <w:tcW w:w="3828" w:type="dxa"/>
          </w:tcPr>
          <w:p w:rsidR="009F44FB" w:rsidRDefault="009F44FB" w:rsidP="008E449E">
            <w:pPr>
              <w:jc w:val="center"/>
              <w:rPr>
                <w:rFonts w:ascii="Comic Sans MS" w:hAnsi="Comic Sans MS"/>
                <w:b/>
                <w:sz w:val="32"/>
                <w:szCs w:val="68"/>
              </w:rPr>
            </w:pPr>
          </w:p>
        </w:tc>
      </w:tr>
    </w:tbl>
    <w:p w:rsidR="000526C2" w:rsidRPr="000526C2" w:rsidRDefault="000526C2" w:rsidP="000526C2">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en-US" w:eastAsia="en-AU"/>
        </w:rPr>
      </w:pPr>
      <w:r w:rsidRPr="000526C2">
        <w:rPr>
          <w:rFonts w:ascii="Times New Roman" w:eastAsia="Times New Roman" w:hAnsi="Times New Roman" w:cs="Times New Roman"/>
          <w:b/>
          <w:bCs/>
          <w:kern w:val="36"/>
          <w:sz w:val="48"/>
          <w:szCs w:val="48"/>
          <w:lang w:val="en-US" w:eastAsia="en-AU"/>
        </w:rPr>
        <w:lastRenderedPageBreak/>
        <w:t>QR Codes: Attaching audio files</w:t>
      </w:r>
    </w:p>
    <w:p w:rsidR="000526C2" w:rsidRPr="000526C2" w:rsidRDefault="000526C2" w:rsidP="000526C2">
      <w:pPr>
        <w:spacing w:after="0" w:line="240" w:lineRule="auto"/>
        <w:rPr>
          <w:rFonts w:ascii="Times New Roman" w:eastAsia="Times New Roman" w:hAnsi="Times New Roman" w:cs="Times New Roman"/>
          <w:sz w:val="24"/>
          <w:szCs w:val="24"/>
          <w:lang w:val="en-US" w:eastAsia="en-AU"/>
        </w:rPr>
      </w:pPr>
      <w:r>
        <w:rPr>
          <w:rFonts w:ascii="Times New Roman" w:eastAsia="Times New Roman" w:hAnsi="Times New Roman" w:cs="Times New Roman"/>
          <w:sz w:val="24"/>
          <w:szCs w:val="24"/>
          <w:lang w:val="en-US" w:eastAsia="en-AU"/>
        </w:rPr>
        <w:t>Adapted from a post</w:t>
      </w:r>
      <w:r w:rsidRPr="000526C2">
        <w:rPr>
          <w:rFonts w:ascii="Times New Roman" w:eastAsia="Times New Roman" w:hAnsi="Times New Roman" w:cs="Times New Roman"/>
          <w:sz w:val="24"/>
          <w:szCs w:val="24"/>
          <w:lang w:val="en-US" w:eastAsia="en-AU"/>
        </w:rPr>
        <w:t xml:space="preserve"> on </w:t>
      </w:r>
      <w:hyperlink r:id="rId21" w:tooltip="4:38 pm" w:history="1">
        <w:r w:rsidRPr="000526C2">
          <w:rPr>
            <w:rFonts w:ascii="Times New Roman" w:eastAsia="Times New Roman" w:hAnsi="Times New Roman" w:cs="Times New Roman"/>
            <w:color w:val="0000FF"/>
            <w:sz w:val="24"/>
            <w:szCs w:val="24"/>
            <w:u w:val="single"/>
            <w:lang w:val="en-US" w:eastAsia="en-AU"/>
          </w:rPr>
          <w:t>April 15, 2013</w:t>
        </w:r>
      </w:hyperlink>
      <w:r w:rsidRPr="000526C2">
        <w:rPr>
          <w:rFonts w:ascii="Times New Roman" w:eastAsia="Times New Roman" w:hAnsi="Times New Roman" w:cs="Times New Roman"/>
          <w:sz w:val="24"/>
          <w:szCs w:val="24"/>
          <w:lang w:val="en-US" w:eastAsia="en-AU"/>
        </w:rPr>
        <w:t xml:space="preserve"> by </w:t>
      </w:r>
      <w:hyperlink r:id="rId22" w:tooltip="View all posts by technologyforearlychildhood@gmail.com" w:history="1">
        <w:r w:rsidRPr="000526C2">
          <w:rPr>
            <w:rFonts w:ascii="Times New Roman" w:eastAsia="Times New Roman" w:hAnsi="Times New Roman" w:cs="Times New Roman"/>
            <w:color w:val="0000FF"/>
            <w:sz w:val="24"/>
            <w:szCs w:val="24"/>
            <w:u w:val="single"/>
            <w:lang w:val="en-US" w:eastAsia="en-AU"/>
          </w:rPr>
          <w:t>technologyforearlychildhood@gmail.com</w:t>
        </w:r>
      </w:hyperlink>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One of the first obstacles I encountered as I was thinking about ways to use QR codes with preschoolers was using information that didn’t require reading. I knew that if I really wanted to have fun with QR codes with my students, I was going to have to find an easy way to attach an audio file to the QR code so that my children wouldn’t have to read the information they received when they scanned a code. After much research and clicking on the internet, I finally found something that worked. Here’s my final product. Keep reading below to find out how I put it together.</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noProof/>
          <w:color w:val="0000FF"/>
          <w:sz w:val="24"/>
          <w:szCs w:val="24"/>
          <w:lang w:eastAsia="en-AU"/>
        </w:rPr>
        <w:drawing>
          <wp:inline distT="0" distB="0" distL="0" distR="0" wp14:anchorId="17A377D1" wp14:editId="75383A08">
            <wp:extent cx="2863516" cy="5727032"/>
            <wp:effectExtent l="0" t="0" r="0" b="7620"/>
            <wp:docPr id="5" name="Picture 5" descr="A fun sight word game with QR Codes-tal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fun sight word game with QR Codes-t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516" cy="5727032"/>
                    </a:xfrm>
                    <a:prstGeom prst="rect">
                      <a:avLst/>
                    </a:prstGeom>
                    <a:noFill/>
                    <a:ln>
                      <a:noFill/>
                    </a:ln>
                  </pic:spPr>
                </pic:pic>
              </a:graphicData>
            </a:graphic>
          </wp:inline>
        </w:drawing>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 xml:space="preserve">First I needed to find a website that would let me record an audio file online and store it at a particular URL. There are many sites that do this, but I needed a little something extra. I needed the site that I found to automatically play the audio file once the user scanned the QR </w:t>
      </w:r>
      <w:r w:rsidRPr="000526C2">
        <w:rPr>
          <w:rFonts w:ascii="Times New Roman" w:eastAsia="Times New Roman" w:hAnsi="Times New Roman" w:cs="Times New Roman"/>
          <w:sz w:val="24"/>
          <w:szCs w:val="24"/>
          <w:lang w:val="en-US" w:eastAsia="en-AU"/>
        </w:rPr>
        <w:lastRenderedPageBreak/>
        <w:t xml:space="preserve">code. I learned from our Counting to 20 with QR codes lesson that our preschoolers simply can’t handle too many steps or they get bogged down. Having to scan the code, and then press play to hear the task, and then complete the task likely would have pushed them over the edge. I checked a few sites and finally found this one: </w:t>
      </w:r>
      <w:hyperlink r:id="rId25" w:history="1">
        <w:r w:rsidRPr="000526C2">
          <w:rPr>
            <w:rFonts w:ascii="Times New Roman" w:eastAsia="Times New Roman" w:hAnsi="Times New Roman" w:cs="Times New Roman"/>
            <w:color w:val="0000FF"/>
            <w:sz w:val="24"/>
            <w:szCs w:val="24"/>
            <w:u w:val="single"/>
            <w:lang w:val="en-US" w:eastAsia="en-AU"/>
          </w:rPr>
          <w:t>http://www.recordmp3.org/</w:t>
        </w:r>
      </w:hyperlink>
      <w:r w:rsidRPr="000526C2">
        <w:rPr>
          <w:rFonts w:ascii="Times New Roman" w:eastAsia="Times New Roman" w:hAnsi="Times New Roman" w:cs="Times New Roman"/>
          <w:sz w:val="24"/>
          <w:szCs w:val="24"/>
          <w:lang w:val="en-US" w:eastAsia="en-AU"/>
        </w:rPr>
        <w:t xml:space="preserve"> Record MP3.org is super easy to use. You can create and upload a MP3 file in just a few steps and then the program spits out a </w:t>
      </w:r>
      <w:proofErr w:type="spellStart"/>
      <w:proofErr w:type="gramStart"/>
      <w:r w:rsidRPr="000526C2">
        <w:rPr>
          <w:rFonts w:ascii="Times New Roman" w:eastAsia="Times New Roman" w:hAnsi="Times New Roman" w:cs="Times New Roman"/>
          <w:sz w:val="24"/>
          <w:szCs w:val="24"/>
          <w:lang w:val="en-US" w:eastAsia="en-AU"/>
        </w:rPr>
        <w:t>url</w:t>
      </w:r>
      <w:proofErr w:type="spellEnd"/>
      <w:proofErr w:type="gramEnd"/>
      <w:r w:rsidRPr="000526C2">
        <w:rPr>
          <w:rFonts w:ascii="Times New Roman" w:eastAsia="Times New Roman" w:hAnsi="Times New Roman" w:cs="Times New Roman"/>
          <w:sz w:val="24"/>
          <w:szCs w:val="24"/>
          <w:lang w:val="en-US" w:eastAsia="en-AU"/>
        </w:rPr>
        <w:t>.</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noProof/>
          <w:color w:val="0000FF"/>
          <w:sz w:val="24"/>
          <w:szCs w:val="24"/>
          <w:lang w:eastAsia="en-AU"/>
        </w:rPr>
        <w:drawing>
          <wp:inline distT="0" distB="0" distL="0" distR="0" wp14:anchorId="6328343F" wp14:editId="18693B51">
            <wp:extent cx="5796644" cy="3769583"/>
            <wp:effectExtent l="0" t="0" r="0" b="2540"/>
            <wp:docPr id="8" name="Picture 8" descr="record mp3 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ord mp3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700" cy="3769620"/>
                    </a:xfrm>
                    <a:prstGeom prst="rect">
                      <a:avLst/>
                    </a:prstGeom>
                    <a:noFill/>
                    <a:ln>
                      <a:noFill/>
                    </a:ln>
                  </pic:spPr>
                </pic:pic>
              </a:graphicData>
            </a:graphic>
          </wp:inline>
        </w:drawing>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 xml:space="preserve">I took the URL from Record MP3 and pasted it into my favorite </w:t>
      </w:r>
      <w:hyperlink r:id="rId28" w:tgtFrame="_blank" w:history="1">
        <w:r w:rsidRPr="000526C2">
          <w:rPr>
            <w:rFonts w:ascii="Times New Roman" w:eastAsia="Times New Roman" w:hAnsi="Times New Roman" w:cs="Times New Roman"/>
            <w:color w:val="0000FF"/>
            <w:sz w:val="24"/>
            <w:szCs w:val="24"/>
            <w:u w:val="single"/>
            <w:lang w:val="en-US" w:eastAsia="en-AU"/>
          </w:rPr>
          <w:t>QR code producer</w:t>
        </w:r>
      </w:hyperlink>
      <w:r w:rsidRPr="000526C2">
        <w:rPr>
          <w:rFonts w:ascii="Times New Roman" w:eastAsia="Times New Roman" w:hAnsi="Times New Roman" w:cs="Times New Roman"/>
          <w:sz w:val="24"/>
          <w:szCs w:val="24"/>
          <w:lang w:val="en-US" w:eastAsia="en-AU"/>
        </w:rPr>
        <w:t xml:space="preserve"> and generated a QR code. </w:t>
      </w:r>
      <w:hyperlink r:id="rId29" w:tgtFrame="_blank" w:tooltip="QR Codes for Counting" w:history="1">
        <w:r w:rsidRPr="000526C2">
          <w:rPr>
            <w:rFonts w:ascii="Times New Roman" w:eastAsia="Times New Roman" w:hAnsi="Times New Roman" w:cs="Times New Roman"/>
            <w:color w:val="0000FF"/>
            <w:sz w:val="24"/>
            <w:szCs w:val="24"/>
            <w:u w:val="single"/>
            <w:lang w:val="en-US" w:eastAsia="en-AU"/>
          </w:rPr>
          <w:t xml:space="preserve">(Click here to read about making QR </w:t>
        </w:r>
        <w:proofErr w:type="gramStart"/>
        <w:r w:rsidRPr="000526C2">
          <w:rPr>
            <w:rFonts w:ascii="Times New Roman" w:eastAsia="Times New Roman" w:hAnsi="Times New Roman" w:cs="Times New Roman"/>
            <w:color w:val="0000FF"/>
            <w:sz w:val="24"/>
            <w:szCs w:val="24"/>
            <w:u w:val="single"/>
            <w:lang w:val="en-US" w:eastAsia="en-AU"/>
          </w:rPr>
          <w:t>codes )</w:t>
        </w:r>
        <w:proofErr w:type="gramEnd"/>
      </w:hyperlink>
      <w:r w:rsidRPr="000526C2">
        <w:rPr>
          <w:rFonts w:ascii="Times New Roman" w:eastAsia="Times New Roman" w:hAnsi="Times New Roman" w:cs="Times New Roman"/>
          <w:sz w:val="24"/>
          <w:szCs w:val="24"/>
          <w:lang w:val="en-US" w:eastAsia="en-AU"/>
        </w:rPr>
        <w:t xml:space="preserve"> Now the QR Code that I just created links to the audio file so that when the QR code is scanned, it plays the words that I recorded. Getting this set up to work right was the key to creating my sight word activity.</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To make the activity, I created 36 audio files, and then a QR code for each audio file. Eighteen of the audio files give a direction to find a particular sight word, “Find the word the.” The other 18 files identify the sight word that the child found. “You found the word the.” I put the QR codes into a document and spiced them up with some graphics. (We’re kicking off our big “farm” unit, so I went with a barn theme</w:t>
      </w:r>
      <w:proofErr w:type="gramStart"/>
      <w:r w:rsidRPr="000526C2">
        <w:rPr>
          <w:rFonts w:ascii="Times New Roman" w:eastAsia="Times New Roman" w:hAnsi="Times New Roman" w:cs="Times New Roman"/>
          <w:sz w:val="24"/>
          <w:szCs w:val="24"/>
          <w:lang w:val="en-US" w:eastAsia="en-AU"/>
        </w:rPr>
        <w:t>. )</w:t>
      </w:r>
      <w:proofErr w:type="gramEnd"/>
      <w:r w:rsidRPr="000526C2">
        <w:rPr>
          <w:rFonts w:ascii="Times New Roman" w:eastAsia="Times New Roman" w:hAnsi="Times New Roman" w:cs="Times New Roman"/>
          <w:sz w:val="24"/>
          <w:szCs w:val="24"/>
          <w:lang w:val="en-US" w:eastAsia="en-AU"/>
        </w:rPr>
        <w:t xml:space="preserve"> Then it was time to play a little sight word matching game!</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Each child had their own tub full of sight words that had been hidden in “mud” or “hay” (brown or yellow shredded paper.)</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noProof/>
          <w:color w:val="0000FF"/>
          <w:sz w:val="24"/>
          <w:szCs w:val="24"/>
          <w:lang w:eastAsia="en-AU"/>
        </w:rPr>
        <w:lastRenderedPageBreak/>
        <w:drawing>
          <wp:inline distT="0" distB="0" distL="0" distR="0" wp14:anchorId="3494B77C" wp14:editId="484FD25C">
            <wp:extent cx="2855595" cy="2149475"/>
            <wp:effectExtent l="0" t="0" r="1905" b="3175"/>
            <wp:docPr id="10" name="Picture 10" descr="DSCN730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73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5595" cy="2149475"/>
                    </a:xfrm>
                    <a:prstGeom prst="rect">
                      <a:avLst/>
                    </a:prstGeom>
                    <a:noFill/>
                    <a:ln>
                      <a:noFill/>
                    </a:ln>
                  </pic:spPr>
                </pic:pic>
              </a:graphicData>
            </a:graphic>
          </wp:inline>
        </w:drawing>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The cards that were hidden were the ones that looked like this:</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noProof/>
          <w:color w:val="0000FF"/>
          <w:sz w:val="24"/>
          <w:szCs w:val="24"/>
          <w:lang w:eastAsia="en-AU"/>
        </w:rPr>
        <w:drawing>
          <wp:inline distT="0" distB="0" distL="0" distR="0" wp14:anchorId="0CF4C55E" wp14:editId="25446C29">
            <wp:extent cx="2855595" cy="2502535"/>
            <wp:effectExtent l="0" t="0" r="1905" b="0"/>
            <wp:docPr id="11" name="Picture 11" descr="this is you bar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s you bar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5595" cy="2502535"/>
                    </a:xfrm>
                    <a:prstGeom prst="rect">
                      <a:avLst/>
                    </a:prstGeom>
                    <a:noFill/>
                    <a:ln>
                      <a:noFill/>
                    </a:ln>
                  </pic:spPr>
                </pic:pic>
              </a:graphicData>
            </a:graphic>
          </wp:inline>
        </w:drawing>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Then, each child also had their own individual deck of cards that looked like this:</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noProof/>
          <w:color w:val="0000FF"/>
          <w:sz w:val="24"/>
          <w:szCs w:val="24"/>
          <w:lang w:eastAsia="en-AU"/>
        </w:rPr>
        <w:drawing>
          <wp:inline distT="0" distB="0" distL="0" distR="0" wp14:anchorId="2CF1502D" wp14:editId="409D87AB">
            <wp:extent cx="2855595" cy="2502535"/>
            <wp:effectExtent l="0" t="0" r="1905" b="0"/>
            <wp:docPr id="13" name="Picture 13" descr="Find you Bar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d you Bar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5595" cy="2502535"/>
                    </a:xfrm>
                    <a:prstGeom prst="rect">
                      <a:avLst/>
                    </a:prstGeom>
                    <a:noFill/>
                    <a:ln>
                      <a:noFill/>
                    </a:ln>
                  </pic:spPr>
                </pic:pic>
              </a:graphicData>
            </a:graphic>
          </wp:inline>
        </w:drawing>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 xml:space="preserve">Their task was to scan the card that had *just* the QR code. It would say something like, “Find the word you.” The child would then look through their tub and try to find that </w:t>
      </w:r>
      <w:r w:rsidRPr="000526C2">
        <w:rPr>
          <w:rFonts w:ascii="Times New Roman" w:eastAsia="Times New Roman" w:hAnsi="Times New Roman" w:cs="Times New Roman"/>
          <w:sz w:val="24"/>
          <w:szCs w:val="24"/>
          <w:lang w:val="en-US" w:eastAsia="en-AU"/>
        </w:rPr>
        <w:lastRenderedPageBreak/>
        <w:t>particular sight word. When they found the word that they thought might be “you,” they would take it, and scan that card to see what the word really said.</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noProof/>
          <w:color w:val="0000FF"/>
          <w:sz w:val="24"/>
          <w:szCs w:val="24"/>
          <w:lang w:eastAsia="en-AU"/>
        </w:rPr>
        <w:drawing>
          <wp:inline distT="0" distB="0" distL="0" distR="0" wp14:anchorId="0CD70C9E" wp14:editId="310BAFB0">
            <wp:extent cx="2855595" cy="2149475"/>
            <wp:effectExtent l="0" t="0" r="1905" b="3175"/>
            <wp:docPr id="16" name="Picture 16" descr="scanning the QR code to hear which sight word to find.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ning the QR code to hear which sight word to fin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5595" cy="2149475"/>
                    </a:xfrm>
                    <a:prstGeom prst="rect">
                      <a:avLst/>
                    </a:prstGeom>
                    <a:noFill/>
                    <a:ln>
                      <a:noFill/>
                    </a:ln>
                  </pic:spPr>
                </pic:pic>
              </a:graphicData>
            </a:graphic>
          </wp:inline>
        </w:drawing>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noProof/>
          <w:color w:val="0000FF"/>
          <w:sz w:val="24"/>
          <w:szCs w:val="24"/>
          <w:lang w:eastAsia="en-AU"/>
        </w:rPr>
        <w:drawing>
          <wp:inline distT="0" distB="0" distL="0" distR="0" wp14:anchorId="7D346BFD" wp14:editId="5F1FC849">
            <wp:extent cx="2855595" cy="2149475"/>
            <wp:effectExtent l="0" t="0" r="1905" b="3175"/>
            <wp:docPr id="18" name="Picture 18" descr="Looking for the sight word.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oking for the sight wor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5595" cy="2149475"/>
                    </a:xfrm>
                    <a:prstGeom prst="rect">
                      <a:avLst/>
                    </a:prstGeom>
                    <a:noFill/>
                    <a:ln>
                      <a:noFill/>
                    </a:ln>
                  </pic:spPr>
                </pic:pic>
              </a:graphicData>
            </a:graphic>
          </wp:inline>
        </w:drawing>
      </w:r>
      <w:r w:rsidRPr="000526C2">
        <w:rPr>
          <w:rFonts w:ascii="Times New Roman" w:eastAsia="Times New Roman" w:hAnsi="Times New Roman" w:cs="Times New Roman"/>
          <w:noProof/>
          <w:sz w:val="24"/>
          <w:szCs w:val="24"/>
          <w:lang w:eastAsia="en-AU"/>
        </w:rPr>
        <w:drawing>
          <wp:inline distT="0" distB="0" distL="0" distR="0" wp14:anchorId="615390A1" wp14:editId="5DE050D8">
            <wp:extent cx="2855595" cy="2149475"/>
            <wp:effectExtent l="0" t="0" r="1905" b="3175"/>
            <wp:docPr id="20" name="Picture 20" descr="scanning the sight word to self-check the 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ning the sight word to self-check the matc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5595" cy="2149475"/>
                    </a:xfrm>
                    <a:prstGeom prst="rect">
                      <a:avLst/>
                    </a:prstGeom>
                    <a:noFill/>
                    <a:ln>
                      <a:noFill/>
                    </a:ln>
                  </pic:spPr>
                </pic:pic>
              </a:graphicData>
            </a:graphic>
          </wp:inline>
        </w:drawing>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I was nervous when we put the kids to work on this activity. Like there always is with technology, there was a lot of room for things to go wrong. Fortunately, I think the activity turned out well! All of the technology worked smoothly, and the educational aspects worked well too. I watched proudly as my students were able to scan an item, listen to the audio file, make the match, scan the match to confirm it, and then navigate back to the scanner to start the process over again. That is A LOT of steps for preschoolers, and they handled it beautifully. They were even able to re-play the audio file if they forgot which word they were searching for. I know that this would have been too much for them if it were their first scanning activity, but since we’d done several QR code activities previously, they were very comfortable with scanning. They rocked the technology aspect of this activity, and of course, I do think this activity also helped them practice their sight words.</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I learned a lot too. For example, I know I’m going to make the QR codes bigger next time. Some of them were tricky to scan because of their size. I also learned that my students only had a 15 minute attention span for this activity. It was a lot for them to handle and while they really had fun, after about fifteen minutes, they were done.</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 xml:space="preserve">I had a lot of fun creating this activity. I’m hoping that I’ll be able to use all of my audio files that are linked to QR codes for some other fun sight word activities. I’ll post about those </w:t>
      </w:r>
      <w:r w:rsidRPr="000526C2">
        <w:rPr>
          <w:rFonts w:ascii="Times New Roman" w:eastAsia="Times New Roman" w:hAnsi="Times New Roman" w:cs="Times New Roman"/>
          <w:sz w:val="24"/>
          <w:szCs w:val="24"/>
          <w:lang w:val="en-US" w:eastAsia="en-AU"/>
        </w:rPr>
        <w:lastRenderedPageBreak/>
        <w:t xml:space="preserve">when I’ve got them made. In the </w:t>
      </w:r>
      <w:proofErr w:type="spellStart"/>
      <w:r w:rsidRPr="000526C2">
        <w:rPr>
          <w:rFonts w:ascii="Times New Roman" w:eastAsia="Times New Roman" w:hAnsi="Times New Roman" w:cs="Times New Roman"/>
          <w:sz w:val="24"/>
          <w:szCs w:val="24"/>
          <w:lang w:val="en-US" w:eastAsia="en-AU"/>
        </w:rPr>
        <w:t>mean time</w:t>
      </w:r>
      <w:proofErr w:type="spellEnd"/>
      <w:r w:rsidRPr="000526C2">
        <w:rPr>
          <w:rFonts w:ascii="Times New Roman" w:eastAsia="Times New Roman" w:hAnsi="Times New Roman" w:cs="Times New Roman"/>
          <w:sz w:val="24"/>
          <w:szCs w:val="24"/>
          <w:lang w:val="en-US" w:eastAsia="en-AU"/>
        </w:rPr>
        <w:t>, you’re welcome to download this activity, with just a few caveats:</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 xml:space="preserve">*I recommend using the same scanner that we have installed on our </w:t>
      </w:r>
      <w:proofErr w:type="spellStart"/>
      <w:r w:rsidRPr="000526C2">
        <w:rPr>
          <w:rFonts w:ascii="Times New Roman" w:eastAsia="Times New Roman" w:hAnsi="Times New Roman" w:cs="Times New Roman"/>
          <w:sz w:val="24"/>
          <w:szCs w:val="24"/>
          <w:lang w:val="en-US" w:eastAsia="en-AU"/>
        </w:rPr>
        <w:t>ipods</w:t>
      </w:r>
      <w:proofErr w:type="spellEnd"/>
      <w:r w:rsidRPr="000526C2">
        <w:rPr>
          <w:rFonts w:ascii="Times New Roman" w:eastAsia="Times New Roman" w:hAnsi="Times New Roman" w:cs="Times New Roman"/>
          <w:sz w:val="24"/>
          <w:szCs w:val="24"/>
          <w:lang w:val="en-US" w:eastAsia="en-AU"/>
        </w:rPr>
        <w:t xml:space="preserve"> and </w:t>
      </w:r>
      <w:proofErr w:type="spellStart"/>
      <w:r w:rsidRPr="000526C2">
        <w:rPr>
          <w:rFonts w:ascii="Times New Roman" w:eastAsia="Times New Roman" w:hAnsi="Times New Roman" w:cs="Times New Roman"/>
          <w:sz w:val="24"/>
          <w:szCs w:val="24"/>
          <w:lang w:val="en-US" w:eastAsia="en-AU"/>
        </w:rPr>
        <w:t>ipads</w:t>
      </w:r>
      <w:proofErr w:type="spellEnd"/>
      <w:r w:rsidRPr="000526C2">
        <w:rPr>
          <w:rFonts w:ascii="Times New Roman" w:eastAsia="Times New Roman" w:hAnsi="Times New Roman" w:cs="Times New Roman"/>
          <w:sz w:val="24"/>
          <w:szCs w:val="24"/>
          <w:lang w:val="en-US" w:eastAsia="en-AU"/>
        </w:rPr>
        <w:t xml:space="preserve"> at school. When I tried to scan the code with my android phone, not only did I have to click “play” on the audio file, I also had to click to access the link. </w:t>
      </w:r>
      <w:proofErr w:type="gramStart"/>
      <w:r w:rsidRPr="000526C2">
        <w:rPr>
          <w:rFonts w:ascii="Times New Roman" w:eastAsia="Times New Roman" w:hAnsi="Times New Roman" w:cs="Times New Roman"/>
          <w:sz w:val="24"/>
          <w:szCs w:val="24"/>
          <w:lang w:val="en-US" w:eastAsia="en-AU"/>
        </w:rPr>
        <w:t>(WAY too many steps for my preschoolers!)</w:t>
      </w:r>
      <w:proofErr w:type="gramEnd"/>
      <w:r w:rsidRPr="000526C2">
        <w:rPr>
          <w:rFonts w:ascii="Times New Roman" w:eastAsia="Times New Roman" w:hAnsi="Times New Roman" w:cs="Times New Roman"/>
          <w:sz w:val="24"/>
          <w:szCs w:val="24"/>
          <w:lang w:val="en-US" w:eastAsia="en-AU"/>
        </w:rPr>
        <w:t xml:space="preserve"> The process was seamless with </w:t>
      </w:r>
      <w:hyperlink r:id="rId41" w:tgtFrame="_blank" w:history="1">
        <w:r w:rsidRPr="000526C2">
          <w:rPr>
            <w:rFonts w:ascii="Times New Roman" w:eastAsia="Times New Roman" w:hAnsi="Times New Roman" w:cs="Times New Roman"/>
            <w:color w:val="0000FF"/>
            <w:sz w:val="24"/>
            <w:szCs w:val="24"/>
            <w:u w:val="single"/>
            <w:lang w:val="en-US" w:eastAsia="en-AU"/>
          </w:rPr>
          <w:t>this QR code reader</w:t>
        </w:r>
      </w:hyperlink>
      <w:r w:rsidRPr="000526C2">
        <w:rPr>
          <w:rFonts w:ascii="Times New Roman" w:eastAsia="Times New Roman" w:hAnsi="Times New Roman" w:cs="Times New Roman"/>
          <w:sz w:val="24"/>
          <w:szCs w:val="24"/>
          <w:lang w:val="en-US" w:eastAsia="en-AU"/>
        </w:rPr>
        <w:t xml:space="preserve"> and our apple products.</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*I’ve learned that audio files are particular and don’t always work the way you want them to, particularly when switching between mac and pc, so there could be some glitches.</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*Printing in color or on white paper seems to work best. When I printed on red paper the words didn’t show up.</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sz w:val="24"/>
          <w:szCs w:val="24"/>
          <w:lang w:val="en-US" w:eastAsia="en-AU"/>
        </w:rPr>
        <w:t>Click the image to download your own set of QR Codes for Sight Words. If you decide to use or tweak this activity, I’d love to hear about how it goes for you.</w:t>
      </w:r>
    </w:p>
    <w:p w:rsidR="000526C2" w:rsidRPr="000526C2" w:rsidRDefault="000526C2" w:rsidP="000526C2">
      <w:pPr>
        <w:spacing w:before="100" w:beforeAutospacing="1" w:after="100" w:afterAutospacing="1" w:line="240" w:lineRule="auto"/>
        <w:rPr>
          <w:rFonts w:ascii="Times New Roman" w:eastAsia="Times New Roman" w:hAnsi="Times New Roman" w:cs="Times New Roman"/>
          <w:sz w:val="24"/>
          <w:szCs w:val="24"/>
          <w:lang w:val="en-US" w:eastAsia="en-AU"/>
        </w:rPr>
      </w:pPr>
      <w:r w:rsidRPr="000526C2">
        <w:rPr>
          <w:rFonts w:ascii="Times New Roman" w:eastAsia="Times New Roman" w:hAnsi="Times New Roman" w:cs="Times New Roman"/>
          <w:noProof/>
          <w:color w:val="0000FF"/>
          <w:sz w:val="24"/>
          <w:szCs w:val="24"/>
          <w:lang w:eastAsia="en-AU"/>
        </w:rPr>
        <w:drawing>
          <wp:inline distT="0" distB="0" distL="0" distR="0" wp14:anchorId="595A1965" wp14:editId="708D2948">
            <wp:extent cx="2855595" cy="2855595"/>
            <wp:effectExtent l="0" t="0" r="1905" b="1905"/>
            <wp:docPr id="21" name="Picture 21" descr="A Fun Sight Word Game with QR Codes">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Fun Sight Word Game with QR Cod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682E55" w:rsidRPr="00682E55" w:rsidRDefault="00682E55" w:rsidP="008E449E">
      <w:pPr>
        <w:jc w:val="center"/>
        <w:rPr>
          <w:rFonts w:ascii="Comic Sans MS" w:hAnsi="Comic Sans MS"/>
          <w:b/>
          <w:sz w:val="32"/>
          <w:szCs w:val="68"/>
        </w:rPr>
      </w:pPr>
    </w:p>
    <w:p w:rsidR="00682E55" w:rsidRDefault="00682E55" w:rsidP="008E449E">
      <w:pPr>
        <w:jc w:val="center"/>
        <w:rPr>
          <w:rFonts w:ascii="Comic Sans MS" w:hAnsi="Comic Sans MS"/>
          <w:b/>
          <w:color w:val="FF00FF"/>
          <w:sz w:val="52"/>
          <w:szCs w:val="68"/>
          <w:u w:val="single"/>
        </w:rPr>
      </w:pPr>
    </w:p>
    <w:p w:rsidR="00682E55" w:rsidRDefault="00682E55" w:rsidP="008E449E">
      <w:pPr>
        <w:jc w:val="center"/>
        <w:rPr>
          <w:rFonts w:ascii="Comic Sans MS" w:hAnsi="Comic Sans MS"/>
          <w:b/>
          <w:color w:val="FF00FF"/>
          <w:sz w:val="52"/>
          <w:szCs w:val="68"/>
          <w:u w:val="single"/>
        </w:rPr>
      </w:pPr>
    </w:p>
    <w:p w:rsidR="00682E55" w:rsidRDefault="00682E55" w:rsidP="008E449E">
      <w:pPr>
        <w:jc w:val="center"/>
        <w:rPr>
          <w:rFonts w:ascii="Comic Sans MS" w:hAnsi="Comic Sans MS"/>
          <w:b/>
          <w:color w:val="FF00FF"/>
          <w:sz w:val="52"/>
          <w:szCs w:val="68"/>
          <w:u w:val="single"/>
        </w:rPr>
      </w:pPr>
    </w:p>
    <w:p w:rsidR="008E449E" w:rsidRPr="007F4D0C" w:rsidRDefault="008E449E" w:rsidP="008E449E">
      <w:pPr>
        <w:jc w:val="center"/>
        <w:rPr>
          <w:rFonts w:ascii="Comic Sans MS" w:hAnsi="Comic Sans MS"/>
          <w:b/>
          <w:color w:val="FF00FF"/>
          <w:sz w:val="52"/>
          <w:szCs w:val="68"/>
          <w:u w:val="single"/>
        </w:rPr>
      </w:pPr>
      <w:r w:rsidRPr="007F4D0C">
        <w:rPr>
          <w:rFonts w:ascii="Comic Sans MS" w:hAnsi="Comic Sans MS"/>
          <w:b/>
          <w:color w:val="FF00FF"/>
          <w:sz w:val="52"/>
          <w:szCs w:val="68"/>
          <w:u w:val="single"/>
        </w:rPr>
        <w:lastRenderedPageBreak/>
        <w:t>CHILDREN’S LITERATURE</w:t>
      </w:r>
    </w:p>
    <w:p w:rsidR="008E449E" w:rsidRPr="00894AA7" w:rsidRDefault="008E449E" w:rsidP="008E449E">
      <w:pPr>
        <w:jc w:val="center"/>
        <w:rPr>
          <w:rFonts w:ascii="Candara" w:hAnsi="Candara" w:cs="Arial"/>
          <w:b/>
          <w:color w:val="000000"/>
        </w:rPr>
      </w:pPr>
      <w:r w:rsidRPr="00894AA7">
        <w:rPr>
          <w:rFonts w:ascii="Candara" w:hAnsi="Candara" w:cs="Arial"/>
          <w:b/>
          <w:color w:val="000000"/>
        </w:rPr>
        <w:t xml:space="preserve">Identifying themes in </w:t>
      </w:r>
      <w:r>
        <w:rPr>
          <w:rFonts w:ascii="Candara" w:hAnsi="Candara" w:cs="Arial"/>
          <w:b/>
          <w:color w:val="000000"/>
        </w:rPr>
        <w:t>S</w:t>
      </w:r>
      <w:r w:rsidRPr="00894AA7">
        <w:rPr>
          <w:rFonts w:ascii="Candara" w:hAnsi="Candara" w:cs="Arial"/>
          <w:b/>
          <w:color w:val="000000"/>
        </w:rPr>
        <w:t>acramental</w:t>
      </w:r>
      <w:r>
        <w:rPr>
          <w:rFonts w:ascii="Candara" w:hAnsi="Candara" w:cs="Arial"/>
          <w:b/>
          <w:color w:val="000000"/>
        </w:rPr>
        <w:t xml:space="preserve"> C</w:t>
      </w:r>
      <w:r w:rsidRPr="00894AA7">
        <w:rPr>
          <w:rFonts w:ascii="Candara" w:hAnsi="Candara" w:cs="Arial"/>
          <w:b/>
          <w:color w:val="000000"/>
        </w:rPr>
        <w:t>elebrations</w:t>
      </w:r>
      <w:r>
        <w:rPr>
          <w:rFonts w:ascii="Candara" w:hAnsi="Candara" w:cs="Arial"/>
          <w:b/>
          <w:color w:val="000000"/>
        </w:rPr>
        <w:t xml:space="preserve">: Using </w:t>
      </w:r>
      <w:r w:rsidRPr="00894AA7">
        <w:rPr>
          <w:rFonts w:ascii="Candara" w:hAnsi="Candara" w:cs="Arial"/>
          <w:b/>
          <w:color w:val="000000"/>
        </w:rPr>
        <w:t>Literature that supports students engaged in sacramental preparation and celebration.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1532"/>
        <w:gridCol w:w="2882"/>
        <w:gridCol w:w="2146"/>
      </w:tblGrid>
      <w:tr w:rsidR="008E449E" w:rsidRPr="003D5567" w:rsidTr="0012470E">
        <w:tc>
          <w:tcPr>
            <w:tcW w:w="2682" w:type="dxa"/>
          </w:tcPr>
          <w:p w:rsidR="008E449E" w:rsidRPr="003D5567" w:rsidRDefault="008E449E" w:rsidP="0012470E">
            <w:pPr>
              <w:jc w:val="center"/>
              <w:rPr>
                <w:rFonts w:ascii="Arial" w:hAnsi="Arial" w:cs="Arial"/>
                <w:b/>
                <w:i/>
                <w:sz w:val="20"/>
                <w:szCs w:val="20"/>
              </w:rPr>
            </w:pPr>
            <w:r w:rsidRPr="003D5567">
              <w:rPr>
                <w:rFonts w:ascii="Arial" w:hAnsi="Arial" w:cs="Arial"/>
                <w:b/>
                <w:i/>
                <w:sz w:val="20"/>
                <w:szCs w:val="20"/>
              </w:rPr>
              <w:t>Book &amp; Author</w:t>
            </w:r>
          </w:p>
        </w:tc>
        <w:tc>
          <w:tcPr>
            <w:tcW w:w="1532" w:type="dxa"/>
          </w:tcPr>
          <w:p w:rsidR="008E449E" w:rsidRPr="003D5567" w:rsidRDefault="008E449E" w:rsidP="0012470E">
            <w:pPr>
              <w:jc w:val="center"/>
              <w:rPr>
                <w:rFonts w:ascii="Arial" w:hAnsi="Arial" w:cs="Arial"/>
                <w:b/>
                <w:i/>
                <w:sz w:val="20"/>
                <w:szCs w:val="20"/>
              </w:rPr>
            </w:pPr>
            <w:r w:rsidRPr="003D5567">
              <w:rPr>
                <w:rFonts w:ascii="Arial" w:hAnsi="Arial" w:cs="Arial"/>
                <w:b/>
                <w:i/>
                <w:sz w:val="20"/>
                <w:szCs w:val="20"/>
              </w:rPr>
              <w:t>Age Group</w:t>
            </w:r>
          </w:p>
        </w:tc>
        <w:tc>
          <w:tcPr>
            <w:tcW w:w="2882" w:type="dxa"/>
          </w:tcPr>
          <w:p w:rsidR="008E449E" w:rsidRPr="003D5567" w:rsidRDefault="008E449E" w:rsidP="0012470E">
            <w:pPr>
              <w:jc w:val="center"/>
              <w:rPr>
                <w:rFonts w:ascii="Arial" w:hAnsi="Arial" w:cs="Arial"/>
                <w:b/>
                <w:i/>
                <w:sz w:val="20"/>
                <w:szCs w:val="20"/>
              </w:rPr>
            </w:pPr>
            <w:r w:rsidRPr="003D5567">
              <w:rPr>
                <w:rFonts w:ascii="Arial" w:hAnsi="Arial" w:cs="Arial"/>
                <w:b/>
                <w:i/>
                <w:sz w:val="20"/>
                <w:szCs w:val="20"/>
              </w:rPr>
              <w:t>Concepts/Themes</w:t>
            </w:r>
          </w:p>
        </w:tc>
        <w:tc>
          <w:tcPr>
            <w:tcW w:w="2146" w:type="dxa"/>
          </w:tcPr>
          <w:p w:rsidR="008E449E" w:rsidRPr="003D5567" w:rsidRDefault="008E449E" w:rsidP="0012470E">
            <w:pPr>
              <w:jc w:val="center"/>
              <w:rPr>
                <w:rFonts w:ascii="Arial" w:hAnsi="Arial" w:cs="Arial"/>
                <w:b/>
                <w:i/>
                <w:sz w:val="20"/>
                <w:szCs w:val="20"/>
              </w:rPr>
            </w:pPr>
            <w:r w:rsidRPr="003D5567">
              <w:rPr>
                <w:rFonts w:ascii="Arial" w:hAnsi="Arial" w:cs="Arial"/>
                <w:b/>
                <w:i/>
                <w:sz w:val="20"/>
                <w:szCs w:val="20"/>
              </w:rPr>
              <w:t>Sacraments</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i/>
                <w:sz w:val="20"/>
                <w:szCs w:val="20"/>
              </w:rPr>
              <w:t>All the places to Love</w:t>
            </w:r>
            <w:r w:rsidRPr="003D5567">
              <w:rPr>
                <w:rFonts w:ascii="Arial" w:hAnsi="Arial" w:cs="Arial"/>
                <w:sz w:val="20"/>
                <w:szCs w:val="20"/>
              </w:rPr>
              <w:t xml:space="preserve"> by Patricia </w:t>
            </w:r>
            <w:proofErr w:type="spellStart"/>
            <w:r w:rsidRPr="003D5567">
              <w:rPr>
                <w:rFonts w:ascii="Arial" w:hAnsi="Arial" w:cs="Arial"/>
                <w:sz w:val="20"/>
                <w:szCs w:val="20"/>
              </w:rPr>
              <w:t>MacLachlan</w:t>
            </w:r>
            <w:proofErr w:type="spellEnd"/>
            <w:r w:rsidRPr="003D5567">
              <w:rPr>
                <w:rFonts w:ascii="Arial" w:hAnsi="Arial" w:cs="Arial"/>
                <w:sz w:val="20"/>
                <w:szCs w:val="20"/>
              </w:rPr>
              <w:t xml:space="preserve"> </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ind w:left="-89"/>
              <w:jc w:val="both"/>
              <w:rPr>
                <w:rFonts w:ascii="Arial" w:hAnsi="Arial" w:cs="Arial"/>
                <w:sz w:val="20"/>
                <w:szCs w:val="20"/>
              </w:rPr>
            </w:pPr>
            <w:r>
              <w:rPr>
                <w:rFonts w:ascii="Arial" w:hAnsi="Arial" w:cs="Arial"/>
                <w:sz w:val="20"/>
                <w:szCs w:val="20"/>
              </w:rPr>
              <w:t xml:space="preserve"> </w:t>
            </w:r>
            <w:r w:rsidRPr="003D5567">
              <w:rPr>
                <w:rFonts w:ascii="Arial" w:hAnsi="Arial" w:cs="Arial"/>
                <w:sz w:val="20"/>
                <w:szCs w:val="20"/>
              </w:rPr>
              <w:t>Welcoming</w:t>
            </w:r>
          </w:p>
          <w:p w:rsidR="008E449E" w:rsidRPr="003D5567" w:rsidRDefault="008E449E" w:rsidP="008E449E">
            <w:pPr>
              <w:spacing w:after="0" w:line="240" w:lineRule="auto"/>
              <w:ind w:left="31" w:hanging="31"/>
              <w:jc w:val="both"/>
              <w:rPr>
                <w:rFonts w:ascii="Arial" w:hAnsi="Arial" w:cs="Arial"/>
                <w:sz w:val="20"/>
                <w:szCs w:val="20"/>
              </w:rPr>
            </w:pPr>
            <w:r w:rsidRPr="003D5567">
              <w:rPr>
                <w:rFonts w:ascii="Arial" w:hAnsi="Arial" w:cs="Arial"/>
                <w:sz w:val="20"/>
                <w:szCs w:val="20"/>
              </w:rPr>
              <w:t>Belonging</w:t>
            </w:r>
          </w:p>
          <w:p w:rsidR="008E449E" w:rsidRPr="003D5567" w:rsidRDefault="008E449E" w:rsidP="008E449E">
            <w:pPr>
              <w:spacing w:after="0" w:line="240" w:lineRule="auto"/>
              <w:ind w:firstLine="31"/>
              <w:jc w:val="both"/>
              <w:rPr>
                <w:rFonts w:ascii="Arial" w:hAnsi="Arial" w:cs="Arial"/>
                <w:sz w:val="20"/>
                <w:szCs w:val="20"/>
              </w:rPr>
            </w:pPr>
            <w:r w:rsidRPr="003D5567">
              <w:rPr>
                <w:rFonts w:ascii="Arial" w:hAnsi="Arial" w:cs="Arial"/>
                <w:sz w:val="20"/>
                <w:szCs w:val="20"/>
              </w:rPr>
              <w:t>Ritual/Tradition</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Baptism</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Confirmation</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i/>
                <w:sz w:val="20"/>
                <w:szCs w:val="20"/>
              </w:rPr>
              <w:t>Pocket Dogs</w:t>
            </w:r>
            <w:r w:rsidRPr="003D5567">
              <w:rPr>
                <w:rFonts w:ascii="Arial" w:hAnsi="Arial" w:cs="Arial"/>
                <w:sz w:val="20"/>
                <w:szCs w:val="20"/>
              </w:rPr>
              <w:t xml:space="preserve"> by Margaret Wild</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Belonging/community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 xml:space="preserve">Concern </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Home</w:t>
            </w:r>
          </w:p>
          <w:p w:rsidR="008E449E" w:rsidRPr="003D5567" w:rsidRDefault="008E449E" w:rsidP="008E449E">
            <w:pPr>
              <w:spacing w:after="0" w:line="240" w:lineRule="auto"/>
              <w:jc w:val="both"/>
              <w:rPr>
                <w:rFonts w:ascii="Arial" w:hAnsi="Arial" w:cs="Arial"/>
                <w:sz w:val="20"/>
                <w:szCs w:val="20"/>
              </w:rPr>
            </w:pP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Baptism</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i/>
                <w:sz w:val="20"/>
                <w:szCs w:val="20"/>
              </w:rPr>
              <w:t>Nighty Night</w:t>
            </w:r>
            <w:r w:rsidRPr="003D5567">
              <w:rPr>
                <w:rFonts w:ascii="Arial" w:hAnsi="Arial" w:cs="Arial"/>
                <w:sz w:val="20"/>
                <w:szCs w:val="20"/>
              </w:rPr>
              <w:t xml:space="preserve"> by Margaret Wild</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Identity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Belonging</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Ritual</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Baptism</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Confirmation</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i/>
                <w:sz w:val="20"/>
                <w:szCs w:val="20"/>
              </w:rPr>
              <w:t xml:space="preserve">Max </w:t>
            </w:r>
            <w:r w:rsidRPr="003D5567">
              <w:rPr>
                <w:rFonts w:ascii="Arial" w:hAnsi="Arial" w:cs="Arial"/>
                <w:sz w:val="20"/>
                <w:szCs w:val="20"/>
              </w:rPr>
              <w:t>by Bob Graham</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Identity/Vocation</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Affirmed/Conviction</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Confirmation</w:t>
            </w:r>
          </w:p>
        </w:tc>
      </w:tr>
      <w:tr w:rsidR="008E449E" w:rsidRPr="003D5567" w:rsidTr="0012470E">
        <w:tc>
          <w:tcPr>
            <w:tcW w:w="2682" w:type="dxa"/>
          </w:tcPr>
          <w:p w:rsidR="008E449E" w:rsidRPr="003D5567" w:rsidRDefault="008E449E" w:rsidP="008E449E">
            <w:pPr>
              <w:spacing w:after="0" w:line="240" w:lineRule="auto"/>
              <w:rPr>
                <w:rFonts w:ascii="Arial" w:hAnsi="Arial" w:cs="Arial"/>
                <w:sz w:val="20"/>
                <w:szCs w:val="20"/>
              </w:rPr>
            </w:pPr>
            <w:r w:rsidRPr="003D5567">
              <w:rPr>
                <w:rFonts w:ascii="Arial" w:hAnsi="Arial" w:cs="Arial"/>
                <w:i/>
                <w:sz w:val="20"/>
                <w:szCs w:val="20"/>
              </w:rPr>
              <w:t xml:space="preserve">Let’s </w:t>
            </w:r>
            <w:r>
              <w:rPr>
                <w:rFonts w:ascii="Arial" w:hAnsi="Arial" w:cs="Arial"/>
                <w:i/>
                <w:sz w:val="20"/>
                <w:szCs w:val="20"/>
              </w:rPr>
              <w:t>E</w:t>
            </w:r>
            <w:r w:rsidRPr="003D5567">
              <w:rPr>
                <w:rFonts w:ascii="Arial" w:hAnsi="Arial" w:cs="Arial"/>
                <w:i/>
                <w:sz w:val="20"/>
                <w:szCs w:val="20"/>
              </w:rPr>
              <w:t>at</w:t>
            </w:r>
            <w:r w:rsidRPr="003D5567">
              <w:rPr>
                <w:rFonts w:ascii="Arial" w:hAnsi="Arial" w:cs="Arial"/>
                <w:sz w:val="20"/>
                <w:szCs w:val="20"/>
              </w:rPr>
              <w:t xml:space="preserve"> by Ana </w:t>
            </w:r>
            <w:proofErr w:type="spellStart"/>
            <w:r w:rsidRPr="003D5567">
              <w:rPr>
                <w:rFonts w:ascii="Arial" w:hAnsi="Arial" w:cs="Arial"/>
                <w:sz w:val="20"/>
                <w:szCs w:val="20"/>
              </w:rPr>
              <w:t>Samorano</w:t>
            </w:r>
            <w:proofErr w:type="spellEnd"/>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 to Middle Primary</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Belonging/acceptance</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Sharing a family meal</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Ritual/celebration</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Baptism</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Eucharist.</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Pr>
                <w:rFonts w:ascii="Arial" w:hAnsi="Arial" w:cs="Arial"/>
                <w:i/>
                <w:sz w:val="20"/>
                <w:szCs w:val="20"/>
              </w:rPr>
              <w:t>Guess How M</w:t>
            </w:r>
            <w:r w:rsidRPr="003D5567">
              <w:rPr>
                <w:rFonts w:ascii="Arial" w:hAnsi="Arial" w:cs="Arial"/>
                <w:i/>
                <w:sz w:val="20"/>
                <w:szCs w:val="20"/>
              </w:rPr>
              <w:t xml:space="preserve">uch I Love you </w:t>
            </w:r>
            <w:r w:rsidRPr="003D5567">
              <w:rPr>
                <w:rFonts w:ascii="Arial" w:hAnsi="Arial" w:cs="Arial"/>
                <w:sz w:val="20"/>
                <w:szCs w:val="20"/>
              </w:rPr>
              <w:t xml:space="preserve">by Sam </w:t>
            </w:r>
            <w:proofErr w:type="spellStart"/>
            <w:r w:rsidRPr="003D5567">
              <w:rPr>
                <w:rFonts w:ascii="Arial" w:hAnsi="Arial" w:cs="Arial"/>
                <w:sz w:val="20"/>
                <w:szCs w:val="20"/>
              </w:rPr>
              <w:t>McBratney</w:t>
            </w:r>
            <w:proofErr w:type="spellEnd"/>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Belonging</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Affirmation</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Baptism</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i/>
                <w:sz w:val="20"/>
                <w:szCs w:val="20"/>
              </w:rPr>
              <w:t>Mutt Dog</w:t>
            </w:r>
            <w:r w:rsidRPr="003D5567">
              <w:rPr>
                <w:rFonts w:ascii="Arial" w:hAnsi="Arial" w:cs="Arial"/>
                <w:sz w:val="20"/>
                <w:szCs w:val="20"/>
              </w:rPr>
              <w:t xml:space="preserve"> by Stephen Michael King</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Belonging</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Community</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Baptism</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i/>
                <w:sz w:val="20"/>
                <w:szCs w:val="20"/>
              </w:rPr>
            </w:pPr>
            <w:r w:rsidRPr="003D5567">
              <w:rPr>
                <w:rFonts w:ascii="Arial" w:hAnsi="Arial" w:cs="Arial"/>
                <w:i/>
                <w:sz w:val="20"/>
                <w:szCs w:val="20"/>
              </w:rPr>
              <w:t>The Busy Spider by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Eric Carle</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Belonging</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Community</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Eucharist</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i/>
                <w:sz w:val="20"/>
                <w:szCs w:val="20"/>
              </w:rPr>
            </w:pPr>
            <w:r w:rsidRPr="003D5567">
              <w:rPr>
                <w:rFonts w:ascii="Arial" w:hAnsi="Arial" w:cs="Arial"/>
                <w:i/>
                <w:sz w:val="20"/>
                <w:szCs w:val="20"/>
              </w:rPr>
              <w:t xml:space="preserve">The Rainbow Fish, </w:t>
            </w:r>
          </w:p>
          <w:p w:rsidR="008E449E" w:rsidRPr="003D5567" w:rsidRDefault="008E449E" w:rsidP="008E449E">
            <w:pPr>
              <w:spacing w:after="0" w:line="240" w:lineRule="auto"/>
              <w:jc w:val="both"/>
              <w:rPr>
                <w:rFonts w:ascii="Arial" w:hAnsi="Arial" w:cs="Arial"/>
                <w:i/>
                <w:sz w:val="20"/>
                <w:szCs w:val="20"/>
              </w:rPr>
            </w:pPr>
            <w:r w:rsidRPr="003D5567">
              <w:rPr>
                <w:rFonts w:ascii="Arial" w:hAnsi="Arial" w:cs="Arial"/>
                <w:sz w:val="20"/>
                <w:szCs w:val="20"/>
              </w:rPr>
              <w:t xml:space="preserve">by Marcus </w:t>
            </w:r>
            <w:proofErr w:type="spellStart"/>
            <w:r w:rsidRPr="003D5567">
              <w:rPr>
                <w:rFonts w:ascii="Arial" w:hAnsi="Arial" w:cs="Arial"/>
                <w:sz w:val="20"/>
                <w:szCs w:val="20"/>
              </w:rPr>
              <w:t>Pfister</w:t>
            </w:r>
            <w:proofErr w:type="spellEnd"/>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Belonging</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Community</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Eucharist</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i/>
                <w:sz w:val="20"/>
                <w:szCs w:val="20"/>
              </w:rPr>
              <w:t>Seven More Sleeps</w:t>
            </w:r>
            <w:r w:rsidRPr="003D5567">
              <w:rPr>
                <w:rFonts w:ascii="Arial" w:hAnsi="Arial" w:cs="Arial"/>
                <w:sz w:val="20"/>
                <w:szCs w:val="20"/>
              </w:rPr>
              <w:t xml:space="preserve"> by Margaret Wild &amp; Donna Rawlins</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Ritual/ Celebrations</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Community</w:t>
            </w:r>
          </w:p>
          <w:p w:rsidR="008E449E" w:rsidRPr="003D5567" w:rsidRDefault="008E449E" w:rsidP="008E449E">
            <w:pPr>
              <w:spacing w:after="0" w:line="240" w:lineRule="auto"/>
              <w:jc w:val="both"/>
              <w:rPr>
                <w:rFonts w:ascii="Arial" w:hAnsi="Arial" w:cs="Arial"/>
                <w:sz w:val="20"/>
                <w:szCs w:val="20"/>
              </w:rPr>
            </w:pP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Baptism</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Eucharist</w:t>
            </w:r>
          </w:p>
          <w:p w:rsidR="008E449E" w:rsidRPr="003D5567" w:rsidRDefault="008E449E" w:rsidP="008E449E">
            <w:pPr>
              <w:spacing w:after="0" w:line="240" w:lineRule="auto"/>
              <w:jc w:val="both"/>
              <w:rPr>
                <w:rFonts w:ascii="Arial" w:hAnsi="Arial" w:cs="Arial"/>
                <w:sz w:val="20"/>
                <w:szCs w:val="20"/>
              </w:rPr>
            </w:pPr>
          </w:p>
        </w:tc>
      </w:tr>
      <w:tr w:rsidR="008E449E" w:rsidRPr="003D5567" w:rsidTr="0012470E">
        <w:tc>
          <w:tcPr>
            <w:tcW w:w="2682" w:type="dxa"/>
          </w:tcPr>
          <w:p w:rsidR="008E449E" w:rsidRPr="003D5567" w:rsidRDefault="008E449E" w:rsidP="008E449E">
            <w:pPr>
              <w:spacing w:after="0" w:line="240" w:lineRule="auto"/>
              <w:jc w:val="both"/>
              <w:rPr>
                <w:rFonts w:ascii="Arial" w:hAnsi="Arial" w:cs="Arial"/>
                <w:i/>
                <w:sz w:val="20"/>
                <w:szCs w:val="20"/>
              </w:rPr>
            </w:pPr>
            <w:r w:rsidRPr="003D5567">
              <w:rPr>
                <w:rFonts w:ascii="Arial" w:hAnsi="Arial" w:cs="Arial"/>
                <w:i/>
                <w:sz w:val="20"/>
                <w:szCs w:val="20"/>
              </w:rPr>
              <w:t>John Brown Rose and the Midnight Cat</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By Jenny Wagner</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Friendship/belonging</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Trust/integrity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Forgiveness/Acceptance</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Reconciliation</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Miss Lily’s Fabulous Pink Feather Boa by Margaret Wild</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 xml:space="preserve">Early years </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Friendship/belonging</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Trust/integrity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Forgiveness/Acceptance</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Reconciliation</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smartTag w:uri="urn:schemas-microsoft-com:office:smarttags" w:element="place">
              <w:r w:rsidRPr="003D5567">
                <w:rPr>
                  <w:rFonts w:ascii="Arial" w:hAnsi="Arial" w:cs="Arial"/>
                  <w:sz w:val="20"/>
                  <w:szCs w:val="20"/>
                </w:rPr>
                <w:t>Ping</w:t>
              </w:r>
            </w:smartTag>
            <w:r w:rsidRPr="003D5567">
              <w:rPr>
                <w:rFonts w:ascii="Arial" w:hAnsi="Arial" w:cs="Arial"/>
                <w:sz w:val="20"/>
                <w:szCs w:val="20"/>
              </w:rPr>
              <w:t xml:space="preserve"> Won’t Share by Lynne </w:t>
            </w:r>
            <w:proofErr w:type="spellStart"/>
            <w:r w:rsidRPr="003D5567">
              <w:rPr>
                <w:rFonts w:ascii="Arial" w:hAnsi="Arial" w:cs="Arial"/>
                <w:sz w:val="20"/>
                <w:szCs w:val="20"/>
              </w:rPr>
              <w:t>Giggs</w:t>
            </w:r>
            <w:proofErr w:type="spellEnd"/>
            <w:r w:rsidRPr="003D5567">
              <w:rPr>
                <w:rFonts w:ascii="Arial" w:hAnsi="Arial" w:cs="Arial"/>
                <w:sz w:val="20"/>
                <w:szCs w:val="20"/>
              </w:rPr>
              <w:t xml:space="preserve"> &amp; Melanie Mitchell</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Early Years</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Friendship</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Trust</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Honesty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Forgiveness</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Reconciliation</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Remember Me by Margaret Wild &amp; Dee Huxley</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Lower Primary</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Memory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Empathy/ Support</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Sensitivity</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Anointing of the Sick</w:t>
            </w: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It Must Have Hurt A Lot by Doris Sanford</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 xml:space="preserve">Early Years </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Grief</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Loss</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Sensitivity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Growth/Changes</w:t>
            </w: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 xml:space="preserve">Anointing of the Sick </w:t>
            </w:r>
          </w:p>
          <w:p w:rsidR="008E449E" w:rsidRPr="003D5567" w:rsidRDefault="008E449E" w:rsidP="008E449E">
            <w:pPr>
              <w:spacing w:after="0" w:line="240" w:lineRule="auto"/>
              <w:jc w:val="both"/>
              <w:rPr>
                <w:rFonts w:ascii="Arial" w:hAnsi="Arial" w:cs="Arial"/>
                <w:sz w:val="20"/>
                <w:szCs w:val="20"/>
              </w:rPr>
            </w:pPr>
          </w:p>
        </w:tc>
      </w:tr>
      <w:tr w:rsidR="008E449E" w:rsidRPr="003D5567" w:rsidTr="0012470E">
        <w:tc>
          <w:tcPr>
            <w:tcW w:w="26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Mr Nick’s Knitting by Margaret Wild and Dee Huxley</w:t>
            </w:r>
          </w:p>
        </w:tc>
        <w:tc>
          <w:tcPr>
            <w:tcW w:w="153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 xml:space="preserve">Early Years </w:t>
            </w:r>
          </w:p>
        </w:tc>
        <w:tc>
          <w:tcPr>
            <w:tcW w:w="2882"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Support/Empathy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Friendships</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Identity</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Friendship</w:t>
            </w:r>
          </w:p>
          <w:p w:rsidR="008E449E" w:rsidRPr="003D5567" w:rsidRDefault="008E449E" w:rsidP="008E449E">
            <w:pPr>
              <w:spacing w:after="0" w:line="240" w:lineRule="auto"/>
              <w:jc w:val="both"/>
              <w:rPr>
                <w:rFonts w:ascii="Arial" w:hAnsi="Arial" w:cs="Arial"/>
                <w:sz w:val="20"/>
                <w:szCs w:val="20"/>
              </w:rPr>
            </w:pPr>
          </w:p>
        </w:tc>
        <w:tc>
          <w:tcPr>
            <w:tcW w:w="2146" w:type="dxa"/>
          </w:tcPr>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Confirmation</w:t>
            </w:r>
          </w:p>
          <w:p w:rsidR="008E449E" w:rsidRPr="003D5567" w:rsidRDefault="008E449E" w:rsidP="008E449E">
            <w:pPr>
              <w:spacing w:after="0" w:line="240" w:lineRule="auto"/>
              <w:jc w:val="both"/>
              <w:rPr>
                <w:rFonts w:ascii="Arial" w:hAnsi="Arial" w:cs="Arial"/>
                <w:sz w:val="20"/>
                <w:szCs w:val="20"/>
              </w:rPr>
            </w:pPr>
            <w:r w:rsidRPr="003D5567">
              <w:rPr>
                <w:rFonts w:ascii="Arial" w:hAnsi="Arial" w:cs="Arial"/>
                <w:sz w:val="20"/>
                <w:szCs w:val="20"/>
              </w:rPr>
              <w:t>Anointing of the Sick</w:t>
            </w:r>
          </w:p>
        </w:tc>
      </w:tr>
    </w:tbl>
    <w:p w:rsidR="008E449E" w:rsidRDefault="008E449E" w:rsidP="008E449E">
      <w:pPr>
        <w:jc w:val="both"/>
        <w:rPr>
          <w:rFonts w:ascii="Arial" w:hAnsi="Arial" w:cs="Arial"/>
        </w:rPr>
      </w:pPr>
    </w:p>
    <w:p w:rsidR="008E449E" w:rsidRDefault="008E449E" w:rsidP="008E449E">
      <w:pPr>
        <w:jc w:val="center"/>
        <w:rPr>
          <w:rFonts w:ascii="Comic Sans MS" w:hAnsi="Comic Sans MS" w:cs="Arial"/>
          <w:b/>
          <w:sz w:val="40"/>
          <w:szCs w:val="40"/>
          <w:u w:val="single"/>
        </w:rPr>
      </w:pPr>
      <w:r>
        <w:rPr>
          <w:rFonts w:ascii="Comic Sans MS" w:hAnsi="Comic Sans MS" w:cs="Arial"/>
          <w:b/>
          <w:noProof/>
          <w:sz w:val="40"/>
          <w:szCs w:val="40"/>
          <w:u w:val="single"/>
          <w:lang w:eastAsia="en-AU"/>
        </w:rPr>
        <w:lastRenderedPageBreak/>
        <mc:AlternateContent>
          <mc:Choice Requires="wps">
            <w:drawing>
              <wp:anchor distT="0" distB="0" distL="114300" distR="114300" simplePos="0" relativeHeight="251689984" behindDoc="0" locked="0" layoutInCell="1" allowOverlap="1">
                <wp:simplePos x="0" y="0"/>
                <wp:positionH relativeFrom="column">
                  <wp:posOffset>-368300</wp:posOffset>
                </wp:positionH>
                <wp:positionV relativeFrom="paragraph">
                  <wp:posOffset>0</wp:posOffset>
                </wp:positionV>
                <wp:extent cx="6553200" cy="9418955"/>
                <wp:effectExtent l="0" t="0" r="19050"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9418955"/>
                        </a:xfrm>
                        <a:prstGeom prst="rect">
                          <a:avLst/>
                        </a:prstGeom>
                        <a:solidFill>
                          <a:srgbClr val="FFFFFF"/>
                        </a:solidFill>
                        <a:ln w="9525">
                          <a:solidFill>
                            <a:srgbClr val="000000"/>
                          </a:solidFill>
                          <a:miter lim="800000"/>
                          <a:headEnd/>
                          <a:tailEnd/>
                        </a:ln>
                      </wps:spPr>
                      <wps:txbx>
                        <w:txbxContent>
                          <w:p w:rsidR="008E449E" w:rsidRDefault="006A56B8" w:rsidP="008E449E">
                            <w:r>
                              <w:rPr>
                                <w:noProof/>
                                <w:lang w:eastAsia="en-AU"/>
                              </w:rPr>
                              <w:drawing>
                                <wp:inline distT="0" distB="0" distL="0" distR="0">
                                  <wp:extent cx="6361430" cy="899731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Years RE titles from Learning Links.JPG"/>
                                          <pic:cNvPicPr/>
                                        </pic:nvPicPr>
                                        <pic:blipFill>
                                          <a:blip r:embed="rId44">
                                            <a:extLst>
                                              <a:ext uri="{28A0092B-C50C-407E-A947-70E740481C1C}">
                                                <a14:useLocalDpi xmlns:a14="http://schemas.microsoft.com/office/drawing/2010/main" val="0"/>
                                              </a:ext>
                                            </a:extLst>
                                          </a:blip>
                                          <a:stretch>
                                            <a:fillRect/>
                                          </a:stretch>
                                        </pic:blipFill>
                                        <pic:spPr>
                                          <a:xfrm>
                                            <a:off x="0" y="0"/>
                                            <a:ext cx="6361430" cy="89973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9pt;margin-top:0;width:516pt;height:74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">
                <v:textbox>
                  <w:txbxContent>
                    <w:p w:rsidR="008E449E" w:rsidRDefault="006A56B8" w:rsidP="008E449E">
                      <w:r>
                        <w:rPr>
                          <w:noProof/>
                          <w:lang w:eastAsia="en-AU"/>
                        </w:rPr>
                        <w:drawing>
                          <wp:inline distT="0" distB="0" distL="0" distR="0">
                            <wp:extent cx="6361430" cy="899731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Years RE titles from Learning Links.JPG"/>
                                    <pic:cNvPicPr/>
                                  </pic:nvPicPr>
                                  <pic:blipFill>
                                    <a:blip r:embed="rId45">
                                      <a:extLst>
                                        <a:ext uri="{28A0092B-C50C-407E-A947-70E740481C1C}">
                                          <a14:useLocalDpi xmlns:a14="http://schemas.microsoft.com/office/drawing/2010/main" val="0"/>
                                        </a:ext>
                                      </a:extLst>
                                    </a:blip>
                                    <a:stretch>
                                      <a:fillRect/>
                                    </a:stretch>
                                  </pic:blipFill>
                                  <pic:spPr>
                                    <a:xfrm>
                                      <a:off x="0" y="0"/>
                                      <a:ext cx="6361430" cy="8997315"/>
                                    </a:xfrm>
                                    <a:prstGeom prst="rect">
                                      <a:avLst/>
                                    </a:prstGeom>
                                  </pic:spPr>
                                </pic:pic>
                              </a:graphicData>
                            </a:graphic>
                          </wp:inline>
                        </w:drawing>
                      </w:r>
                    </w:p>
                  </w:txbxContent>
                </v:textbox>
              </v:shape>
            </w:pict>
          </mc:Fallback>
        </mc:AlternateContent>
      </w: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8E449E">
      <w:pPr>
        <w:jc w:val="center"/>
        <w:rPr>
          <w:rFonts w:ascii="Comic Sans MS" w:hAnsi="Comic Sans MS" w:cs="Arial"/>
          <w:b/>
          <w:sz w:val="40"/>
          <w:szCs w:val="40"/>
          <w:u w:val="single"/>
        </w:rPr>
      </w:pPr>
    </w:p>
    <w:p w:rsidR="008E449E" w:rsidRDefault="008E449E" w:rsidP="00383622">
      <w:pPr>
        <w:rPr>
          <w:rFonts w:ascii="Comic Sans MS" w:hAnsi="Comic Sans MS" w:cs="Arial"/>
          <w:b/>
          <w:sz w:val="40"/>
          <w:szCs w:val="40"/>
          <w:u w:val="single"/>
        </w:rPr>
      </w:pPr>
      <w:r>
        <w:rPr>
          <w:rFonts w:ascii="Comic Sans MS" w:hAnsi="Comic Sans MS" w:cs="Arial"/>
          <w:b/>
          <w:noProof/>
          <w:sz w:val="40"/>
          <w:szCs w:val="40"/>
          <w:u w:val="single"/>
          <w:lang w:eastAsia="en-AU"/>
        </w:rPr>
        <mc:AlternateContent>
          <mc:Choice Requires="wps">
            <w:drawing>
              <wp:anchor distT="0" distB="0" distL="114300" distR="114300" simplePos="0" relativeHeight="251691008" behindDoc="0" locked="0" layoutInCell="1" allowOverlap="1" wp14:anchorId="75125690" wp14:editId="5B8FC148">
                <wp:simplePos x="0" y="0"/>
                <wp:positionH relativeFrom="column">
                  <wp:posOffset>85725</wp:posOffset>
                </wp:positionH>
                <wp:positionV relativeFrom="paragraph">
                  <wp:posOffset>554355</wp:posOffset>
                </wp:positionV>
                <wp:extent cx="5867400" cy="621030"/>
                <wp:effectExtent l="0" t="0" r="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449E" w:rsidRPr="006D15D9" w:rsidRDefault="008E449E" w:rsidP="008E449E">
                            <w:r w:rsidRPr="006D15D9">
                              <w:rPr>
                                <w:i/>
                              </w:rPr>
                              <w:t>Learning Links to Story in Religious Education:  Teacher Resources for the Religion classroom</w:t>
                            </w:r>
                            <w:r>
                              <w:rPr>
                                <w:i/>
                              </w:rPr>
                              <w:t>.</w:t>
                            </w:r>
                            <w:r>
                              <w:t xml:space="preserve">  By Maurice Ryan and Jan </w:t>
                            </w:r>
                            <w:proofErr w:type="spellStart"/>
                            <w:r>
                              <w:t>Grajczonek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6.75pt;margin-top:43.65pt;width:462pt;height:4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3qhQIAABg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" stroked="f">
                <v:textbox>
                  <w:txbxContent>
                    <w:p w:rsidR="008E449E" w:rsidRPr="006D15D9" w:rsidRDefault="008E449E" w:rsidP="008E449E">
                      <w:r w:rsidRPr="006D15D9">
                        <w:rPr>
                          <w:i/>
                        </w:rPr>
                        <w:t>Learning Links to Story in Religious Education:  Teacher Resources for the Religion classroom</w:t>
                      </w:r>
                      <w:r>
                        <w:rPr>
                          <w:i/>
                        </w:rPr>
                        <w:t>.</w:t>
                      </w:r>
                      <w:r>
                        <w:t xml:space="preserve">  By Maurice Ryan and Jan </w:t>
                      </w:r>
                      <w:proofErr w:type="spellStart"/>
                      <w:r>
                        <w:t>Grajczonek</w:t>
                      </w:r>
                      <w:proofErr w:type="spellEnd"/>
                    </w:p>
                  </w:txbxContent>
                </v:textbox>
              </v:shape>
            </w:pict>
          </mc:Fallback>
        </mc:AlternateContent>
      </w:r>
    </w:p>
    <w:p w:rsidR="008E449E" w:rsidRDefault="008E449E" w:rsidP="008E449E">
      <w:pPr>
        <w:jc w:val="center"/>
        <w:rPr>
          <w:rFonts w:ascii="Comic Sans MS" w:hAnsi="Comic Sans MS" w:cs="Arial"/>
          <w:b/>
          <w:sz w:val="40"/>
          <w:szCs w:val="40"/>
          <w:u w:val="single"/>
        </w:rPr>
      </w:pPr>
    </w:p>
    <w:p w:rsidR="00207685" w:rsidRDefault="00207685" w:rsidP="00B84AE9">
      <w:pPr>
        <w:tabs>
          <w:tab w:val="num" w:pos="720"/>
        </w:tabs>
        <w:spacing w:after="0" w:line="240" w:lineRule="auto"/>
        <w:jc w:val="center"/>
        <w:rPr>
          <w:rFonts w:ascii="Arial" w:hAnsi="Arial" w:cs="Frutiger-Bold"/>
          <w:b/>
          <w:bCs/>
          <w:color w:val="231F20"/>
          <w:sz w:val="32"/>
        </w:rPr>
      </w:pPr>
    </w:p>
    <w:p w:rsidR="00207685" w:rsidRDefault="00207685" w:rsidP="00B84AE9">
      <w:pPr>
        <w:tabs>
          <w:tab w:val="num" w:pos="720"/>
        </w:tabs>
        <w:spacing w:after="0" w:line="240" w:lineRule="auto"/>
        <w:jc w:val="center"/>
        <w:rPr>
          <w:rFonts w:ascii="Arial" w:hAnsi="Arial" w:cs="Frutiger-Bold"/>
          <w:b/>
          <w:bCs/>
          <w:color w:val="231F20"/>
          <w:sz w:val="32"/>
        </w:rPr>
      </w:pPr>
    </w:p>
    <w:p w:rsidR="00207685" w:rsidRDefault="00207685" w:rsidP="00B84AE9">
      <w:pPr>
        <w:tabs>
          <w:tab w:val="num" w:pos="720"/>
        </w:tabs>
        <w:spacing w:after="0" w:line="240" w:lineRule="auto"/>
        <w:jc w:val="center"/>
        <w:rPr>
          <w:rFonts w:ascii="Arial" w:hAnsi="Arial" w:cs="Frutiger-Bold"/>
          <w:b/>
          <w:bCs/>
          <w:color w:val="231F20"/>
          <w:sz w:val="32"/>
        </w:rPr>
      </w:pPr>
    </w:p>
    <w:p w:rsidR="007B367E" w:rsidRPr="00B84AE9" w:rsidRDefault="007B367E" w:rsidP="00B84AE9">
      <w:pPr>
        <w:tabs>
          <w:tab w:val="num" w:pos="720"/>
        </w:tabs>
        <w:spacing w:after="0" w:line="240" w:lineRule="auto"/>
        <w:jc w:val="center"/>
        <w:rPr>
          <w:rFonts w:ascii="Arial" w:hAnsi="Arial" w:cs="Frutiger-Bold"/>
          <w:b/>
          <w:bCs/>
          <w:color w:val="231F20"/>
          <w:sz w:val="32"/>
        </w:rPr>
      </w:pPr>
      <w:r w:rsidRPr="00B84AE9">
        <w:rPr>
          <w:rFonts w:ascii="Arial" w:hAnsi="Arial" w:cs="Frutiger-Bold"/>
          <w:b/>
          <w:bCs/>
          <w:color w:val="231F20"/>
          <w:sz w:val="32"/>
        </w:rPr>
        <w:t>RESOURCES</w:t>
      </w:r>
    </w:p>
    <w:p w:rsidR="007B367E" w:rsidRDefault="007B367E" w:rsidP="007B367E">
      <w:pPr>
        <w:tabs>
          <w:tab w:val="num" w:pos="720"/>
        </w:tabs>
        <w:spacing w:after="0" w:line="240" w:lineRule="auto"/>
        <w:rPr>
          <w:rFonts w:ascii="Arial" w:hAnsi="Arial" w:cs="Frutiger-Bold"/>
          <w:bCs/>
          <w:color w:val="231F20"/>
          <w:sz w:val="20"/>
        </w:rPr>
      </w:pPr>
    </w:p>
    <w:p w:rsidR="007B367E" w:rsidRPr="00FE4952" w:rsidRDefault="007B367E" w:rsidP="007B367E">
      <w:pPr>
        <w:tabs>
          <w:tab w:val="num" w:pos="720"/>
        </w:tabs>
        <w:spacing w:after="0" w:line="240" w:lineRule="auto"/>
        <w:rPr>
          <w:rFonts w:ascii="Arial" w:hAnsi="Arial" w:cs="Frutiger-Bold"/>
          <w:bCs/>
          <w:color w:val="231F20"/>
          <w:sz w:val="20"/>
        </w:rPr>
      </w:pPr>
      <w:r>
        <w:rPr>
          <w:rFonts w:ascii="Arial" w:hAnsi="Arial" w:cs="Frutiger-Bold"/>
          <w:bCs/>
          <w:color w:val="231F20"/>
          <w:sz w:val="20"/>
        </w:rPr>
        <w:t>Twitter - @</w:t>
      </w:r>
      <w:proofErr w:type="spellStart"/>
      <w:r>
        <w:rPr>
          <w:rFonts w:ascii="Arial" w:hAnsi="Arial" w:cs="Frutiger-Bold"/>
          <w:bCs/>
          <w:color w:val="231F20"/>
          <w:sz w:val="20"/>
        </w:rPr>
        <w:t>Joatceo</w:t>
      </w:r>
      <w:proofErr w:type="spellEnd"/>
    </w:p>
    <w:p w:rsidR="00DA4FE3" w:rsidRDefault="00383622" w:rsidP="00AE5380">
      <w:pPr>
        <w:autoSpaceDE w:val="0"/>
        <w:autoSpaceDN w:val="0"/>
        <w:adjustRightInd w:val="0"/>
      </w:pPr>
      <w:proofErr w:type="spellStart"/>
      <w:r>
        <w:t>Pinterest</w:t>
      </w:r>
      <w:proofErr w:type="spellEnd"/>
      <w:r>
        <w:t xml:space="preserve"> – </w:t>
      </w:r>
      <w:hyperlink r:id="rId46" w:history="1">
        <w:r w:rsidR="001B7D66" w:rsidRPr="00844482">
          <w:rPr>
            <w:rStyle w:val="Hyperlink"/>
          </w:rPr>
          <w:t>pinterest.com/</w:t>
        </w:r>
        <w:proofErr w:type="spellStart"/>
        <w:r w:rsidR="001B7D66" w:rsidRPr="00844482">
          <w:rPr>
            <w:rStyle w:val="Hyperlink"/>
          </w:rPr>
          <w:t>ambuntiprincess</w:t>
        </w:r>
        <w:proofErr w:type="spellEnd"/>
      </w:hyperlink>
      <w:r w:rsidR="001B7D66">
        <w:t xml:space="preserve"> or pinterest.com/djac123/bible-</w:t>
      </w:r>
      <w:proofErr w:type="spellStart"/>
      <w:r w:rsidR="001B7D66">
        <w:t>jesus</w:t>
      </w:r>
      <w:proofErr w:type="spellEnd"/>
      <w:r w:rsidR="001B7D66">
        <w:t>-his-birth</w:t>
      </w:r>
      <w:proofErr w:type="gramStart"/>
      <w:r w:rsidR="001B7D66">
        <w:t>/  for</w:t>
      </w:r>
      <w:proofErr w:type="gramEnd"/>
      <w:r w:rsidR="001B7D66">
        <w:t xml:space="preserve"> Nativity ideas.</w:t>
      </w:r>
    </w:p>
    <w:p w:rsidR="00DA4FE3" w:rsidRPr="00FC1DA8" w:rsidRDefault="00DA4FE3" w:rsidP="00FC1DA8">
      <w:pPr>
        <w:autoSpaceDE w:val="0"/>
        <w:autoSpaceDN w:val="0"/>
        <w:adjustRightInd w:val="0"/>
        <w:spacing w:after="0" w:line="240" w:lineRule="auto"/>
        <w:rPr>
          <w:rFonts w:ascii="Arial" w:eastAsia="Times New Roman" w:hAnsi="Arial" w:cs="Arial"/>
          <w:sz w:val="20"/>
          <w:lang w:eastAsia="en-AU"/>
        </w:rPr>
      </w:pPr>
    </w:p>
    <w:p w:rsidR="00FC1DA8" w:rsidRPr="00FC1DA8" w:rsidRDefault="00FC1DA8" w:rsidP="00FC1DA8">
      <w:pPr>
        <w:autoSpaceDE w:val="0"/>
        <w:autoSpaceDN w:val="0"/>
        <w:adjustRightInd w:val="0"/>
        <w:spacing w:after="0" w:line="240" w:lineRule="auto"/>
        <w:rPr>
          <w:rFonts w:ascii="Arial" w:eastAsia="Times New Roman" w:hAnsi="Arial" w:cs="Arial"/>
          <w:color w:val="FF0000"/>
          <w:sz w:val="20"/>
          <w:lang w:eastAsia="en-AU"/>
        </w:rPr>
      </w:pPr>
    </w:p>
    <w:p w:rsidR="00FC1DA8" w:rsidRPr="00FC1DA8" w:rsidRDefault="00FC1DA8" w:rsidP="00FC1DA8">
      <w:pPr>
        <w:autoSpaceDE w:val="0"/>
        <w:autoSpaceDN w:val="0"/>
        <w:adjustRightInd w:val="0"/>
        <w:spacing w:after="0" w:line="240" w:lineRule="auto"/>
        <w:rPr>
          <w:rFonts w:ascii="Arial" w:eastAsia="Times New Roman" w:hAnsi="Arial" w:cs="Arial"/>
          <w:color w:val="FF0000"/>
          <w:sz w:val="20"/>
          <w:lang w:eastAsia="en-AU"/>
        </w:rPr>
      </w:pPr>
    </w:p>
    <w:p w:rsidR="00FC1DA8" w:rsidRPr="00912F2D" w:rsidRDefault="00FC1DA8" w:rsidP="00FC1DA8">
      <w:pPr>
        <w:rPr>
          <w:rFonts w:ascii="Papyrus" w:hAnsi="Papyrus"/>
          <w:b/>
          <w:color w:val="FF0066"/>
          <w:sz w:val="96"/>
          <w:szCs w:val="96"/>
          <w14:textOutline w14:w="5270" w14:cap="flat" w14:cmpd="sng" w14:algn="ctr">
            <w14:solidFill>
              <w14:srgbClr w14:val="7D7D7D">
                <w14:tint w14:val="100000"/>
                <w14:shade w14:val="100000"/>
                <w14:satMod w14:val="110000"/>
              </w14:srgbClr>
            </w14:solidFill>
            <w14:prstDash w14:val="solid"/>
            <w14:round/>
          </w14:textOutline>
        </w:rPr>
      </w:pPr>
    </w:p>
    <w:sectPr w:rsidR="00FC1DA8" w:rsidRPr="00912F2D" w:rsidSect="00A430A7">
      <w:footerReference w:type="default" r:id="rId47"/>
      <w:pgSz w:w="11906" w:h="16838"/>
      <w:pgMar w:top="1440" w:right="1440" w:bottom="1440" w:left="1440" w:header="708" w:footer="708" w:gutter="0"/>
      <w:pgBorders w:display="firstPage" w:offsetFrom="page">
        <w:top w:val="tornPaperBlack" w:sz="31" w:space="24" w:color="auto"/>
        <w:left w:val="tornPaperBlack" w:sz="31" w:space="24" w:color="auto"/>
        <w:bottom w:val="tornPaperBlack" w:sz="31" w:space="24" w:color="auto"/>
        <w:right w:val="tornPaperBlack" w:sz="31"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7FA" w:rsidRDefault="001277FA" w:rsidP="00A430A7">
      <w:pPr>
        <w:spacing w:after="0" w:line="240" w:lineRule="auto"/>
      </w:pPr>
      <w:r>
        <w:separator/>
      </w:r>
    </w:p>
  </w:endnote>
  <w:endnote w:type="continuationSeparator" w:id="0">
    <w:p w:rsidR="001277FA" w:rsidRDefault="001277FA" w:rsidP="00A4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Kranky">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Bold">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Bold">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04898"/>
      <w:docPartObj>
        <w:docPartGallery w:val="Page Numbers (Bottom of Page)"/>
        <w:docPartUnique/>
      </w:docPartObj>
    </w:sdtPr>
    <w:sdtEndPr>
      <w:rPr>
        <w:noProof/>
      </w:rPr>
    </w:sdtEndPr>
    <w:sdtContent>
      <w:p w:rsidR="00207685" w:rsidRDefault="00207685">
        <w:pPr>
          <w:pStyle w:val="Footer"/>
          <w:jc w:val="right"/>
        </w:pPr>
        <w:r>
          <w:fldChar w:fldCharType="begin"/>
        </w:r>
        <w:r>
          <w:instrText xml:space="preserve"> PAGE   \* MERGEFORMAT </w:instrText>
        </w:r>
        <w:r>
          <w:fldChar w:fldCharType="separate"/>
        </w:r>
        <w:r w:rsidR="0094557A">
          <w:rPr>
            <w:noProof/>
          </w:rPr>
          <w:t>31</w:t>
        </w:r>
        <w:r>
          <w:rPr>
            <w:noProof/>
          </w:rPr>
          <w:fldChar w:fldCharType="end"/>
        </w:r>
      </w:p>
    </w:sdtContent>
  </w:sdt>
  <w:p w:rsidR="00207685" w:rsidRDefault="002076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7FA" w:rsidRDefault="001277FA" w:rsidP="00A430A7">
      <w:pPr>
        <w:spacing w:after="0" w:line="240" w:lineRule="auto"/>
      </w:pPr>
      <w:r>
        <w:separator/>
      </w:r>
    </w:p>
  </w:footnote>
  <w:footnote w:type="continuationSeparator" w:id="0">
    <w:p w:rsidR="001277FA" w:rsidRDefault="001277FA" w:rsidP="00A430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4C1"/>
    <w:multiLevelType w:val="hybridMultilevel"/>
    <w:tmpl w:val="39B2B8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D82C13"/>
    <w:multiLevelType w:val="hybridMultilevel"/>
    <w:tmpl w:val="2F0E8E0C"/>
    <w:lvl w:ilvl="0" w:tplc="BDE6D7CA">
      <w:start w:val="1"/>
      <w:numFmt w:val="bullet"/>
      <w:lvlText w:val=""/>
      <w:lvlJc w:val="left"/>
      <w:pPr>
        <w:tabs>
          <w:tab w:val="num" w:pos="1140"/>
        </w:tabs>
        <w:ind w:left="114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8BF27E5"/>
    <w:multiLevelType w:val="hybridMultilevel"/>
    <w:tmpl w:val="BDC84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D67C7C"/>
    <w:multiLevelType w:val="hybridMultilevel"/>
    <w:tmpl w:val="EF541CF2"/>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nsid w:val="0B987904"/>
    <w:multiLevelType w:val="hybridMultilevel"/>
    <w:tmpl w:val="CEE0F3D6"/>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CCB0110"/>
    <w:multiLevelType w:val="hybridMultilevel"/>
    <w:tmpl w:val="F2C05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00714D8"/>
    <w:multiLevelType w:val="hybridMultilevel"/>
    <w:tmpl w:val="B7F011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3E4644"/>
    <w:multiLevelType w:val="hybridMultilevel"/>
    <w:tmpl w:val="7B32BC38"/>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0A35D3"/>
    <w:multiLevelType w:val="hybridMultilevel"/>
    <w:tmpl w:val="58EA7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55931B0"/>
    <w:multiLevelType w:val="hybridMultilevel"/>
    <w:tmpl w:val="F9A85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5C26053"/>
    <w:multiLevelType w:val="hybridMultilevel"/>
    <w:tmpl w:val="208AD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3B05BD"/>
    <w:multiLevelType w:val="hybridMultilevel"/>
    <w:tmpl w:val="35E6041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BC7337"/>
    <w:multiLevelType w:val="hybridMultilevel"/>
    <w:tmpl w:val="AB82133A"/>
    <w:lvl w:ilvl="0" w:tplc="0C090001">
      <w:start w:val="1"/>
      <w:numFmt w:val="bullet"/>
      <w:lvlText w:val=""/>
      <w:lvlJc w:val="left"/>
      <w:pPr>
        <w:tabs>
          <w:tab w:val="num" w:pos="2160"/>
        </w:tabs>
        <w:ind w:left="2160" w:hanging="360"/>
      </w:pPr>
      <w:rPr>
        <w:rFonts w:ascii="Symbol" w:hAnsi="Symbol" w:hint="default"/>
      </w:rPr>
    </w:lvl>
    <w:lvl w:ilvl="1" w:tplc="0C090005">
      <w:start w:val="1"/>
      <w:numFmt w:val="bullet"/>
      <w:lvlText w:val=""/>
      <w:lvlJc w:val="left"/>
      <w:pPr>
        <w:tabs>
          <w:tab w:val="num" w:pos="2880"/>
        </w:tabs>
        <w:ind w:left="2880" w:hanging="360"/>
      </w:pPr>
      <w:rPr>
        <w:rFonts w:ascii="Wingdings" w:hAnsi="Wingdings"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13">
    <w:nsid w:val="264B4341"/>
    <w:multiLevelType w:val="hybridMultilevel"/>
    <w:tmpl w:val="CCC41DE0"/>
    <w:lvl w:ilvl="0" w:tplc="CA86207E">
      <w:start w:val="10"/>
      <w:numFmt w:val="bullet"/>
      <w:lvlText w:val="-"/>
      <w:lvlJc w:val="left"/>
      <w:pPr>
        <w:ind w:left="1500" w:hanging="360"/>
      </w:pPr>
      <w:rPr>
        <w:rFonts w:ascii="Tempus Sans ITC" w:eastAsiaTheme="minorEastAsia" w:hAnsi="Tempus Sans ITC" w:cstheme="minorBidi"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4">
    <w:nsid w:val="275D6020"/>
    <w:multiLevelType w:val="hybridMultilevel"/>
    <w:tmpl w:val="FC0AA1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F21E56"/>
    <w:multiLevelType w:val="hybridMultilevel"/>
    <w:tmpl w:val="26D8B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EB92B68"/>
    <w:multiLevelType w:val="hybridMultilevel"/>
    <w:tmpl w:val="F754EEC2"/>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2EC73BF3"/>
    <w:multiLevelType w:val="hybridMultilevel"/>
    <w:tmpl w:val="43D4836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8">
    <w:nsid w:val="37FA21B4"/>
    <w:multiLevelType w:val="hybridMultilevel"/>
    <w:tmpl w:val="692AC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9DE44CA"/>
    <w:multiLevelType w:val="hybridMultilevel"/>
    <w:tmpl w:val="57AE1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10F27B2"/>
    <w:multiLevelType w:val="hybridMultilevel"/>
    <w:tmpl w:val="6286244A"/>
    <w:lvl w:ilvl="0" w:tplc="B3B6D546">
      <w:start w:val="1"/>
      <w:numFmt w:val="decimal"/>
      <w:lvlText w:val="%1."/>
      <w:lvlJc w:val="left"/>
      <w:pPr>
        <w:tabs>
          <w:tab w:val="num" w:pos="1080"/>
        </w:tabs>
        <w:ind w:left="1080" w:hanging="72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1">
    <w:nsid w:val="453244AC"/>
    <w:multiLevelType w:val="hybridMultilevel"/>
    <w:tmpl w:val="0002BDD8"/>
    <w:lvl w:ilvl="0" w:tplc="43E062B4">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6DE6690"/>
    <w:multiLevelType w:val="hybridMultilevel"/>
    <w:tmpl w:val="F9A24256"/>
    <w:lvl w:ilvl="0" w:tplc="1E3C58E6">
      <w:start w:val="1"/>
      <w:numFmt w:val="bullet"/>
      <w:lvlText w:val=""/>
      <w:lvlJc w:val="left"/>
      <w:pPr>
        <w:tabs>
          <w:tab w:val="num" w:pos="1080"/>
        </w:tabs>
        <w:ind w:left="1080" w:hanging="360"/>
      </w:pPr>
      <w:rPr>
        <w:rFonts w:ascii="Symbol" w:hAnsi="Symbol" w:hint="default"/>
        <w:color w:val="auto"/>
        <w:sz w:val="24"/>
      </w:rPr>
    </w:lvl>
    <w:lvl w:ilvl="1" w:tplc="0C090003" w:tentative="1">
      <w:start w:val="1"/>
      <w:numFmt w:val="bullet"/>
      <w:lvlText w:val="o"/>
      <w:lvlJc w:val="left"/>
      <w:pPr>
        <w:tabs>
          <w:tab w:val="num" w:pos="606"/>
        </w:tabs>
        <w:ind w:left="606" w:hanging="360"/>
      </w:pPr>
      <w:rPr>
        <w:rFonts w:ascii="Courier New" w:hAnsi="Courier New" w:cs="Courier New" w:hint="default"/>
      </w:rPr>
    </w:lvl>
    <w:lvl w:ilvl="2" w:tplc="0C090005" w:tentative="1">
      <w:start w:val="1"/>
      <w:numFmt w:val="bullet"/>
      <w:lvlText w:val=""/>
      <w:lvlJc w:val="left"/>
      <w:pPr>
        <w:tabs>
          <w:tab w:val="num" w:pos="1326"/>
        </w:tabs>
        <w:ind w:left="1326" w:hanging="360"/>
      </w:pPr>
      <w:rPr>
        <w:rFonts w:ascii="Wingdings" w:hAnsi="Wingdings" w:hint="default"/>
      </w:rPr>
    </w:lvl>
    <w:lvl w:ilvl="3" w:tplc="0C090001" w:tentative="1">
      <w:start w:val="1"/>
      <w:numFmt w:val="bullet"/>
      <w:lvlText w:val=""/>
      <w:lvlJc w:val="left"/>
      <w:pPr>
        <w:tabs>
          <w:tab w:val="num" w:pos="2046"/>
        </w:tabs>
        <w:ind w:left="2046" w:hanging="360"/>
      </w:pPr>
      <w:rPr>
        <w:rFonts w:ascii="Symbol" w:hAnsi="Symbol" w:hint="default"/>
      </w:rPr>
    </w:lvl>
    <w:lvl w:ilvl="4" w:tplc="0C090003" w:tentative="1">
      <w:start w:val="1"/>
      <w:numFmt w:val="bullet"/>
      <w:lvlText w:val="o"/>
      <w:lvlJc w:val="left"/>
      <w:pPr>
        <w:tabs>
          <w:tab w:val="num" w:pos="2766"/>
        </w:tabs>
        <w:ind w:left="2766" w:hanging="360"/>
      </w:pPr>
      <w:rPr>
        <w:rFonts w:ascii="Courier New" w:hAnsi="Courier New" w:cs="Courier New" w:hint="default"/>
      </w:rPr>
    </w:lvl>
    <w:lvl w:ilvl="5" w:tplc="0C090005" w:tentative="1">
      <w:start w:val="1"/>
      <w:numFmt w:val="bullet"/>
      <w:lvlText w:val=""/>
      <w:lvlJc w:val="left"/>
      <w:pPr>
        <w:tabs>
          <w:tab w:val="num" w:pos="3486"/>
        </w:tabs>
        <w:ind w:left="3486" w:hanging="360"/>
      </w:pPr>
      <w:rPr>
        <w:rFonts w:ascii="Wingdings" w:hAnsi="Wingdings" w:hint="default"/>
      </w:rPr>
    </w:lvl>
    <w:lvl w:ilvl="6" w:tplc="0C090001" w:tentative="1">
      <w:start w:val="1"/>
      <w:numFmt w:val="bullet"/>
      <w:lvlText w:val=""/>
      <w:lvlJc w:val="left"/>
      <w:pPr>
        <w:tabs>
          <w:tab w:val="num" w:pos="4206"/>
        </w:tabs>
        <w:ind w:left="4206" w:hanging="360"/>
      </w:pPr>
      <w:rPr>
        <w:rFonts w:ascii="Symbol" w:hAnsi="Symbol" w:hint="default"/>
      </w:rPr>
    </w:lvl>
    <w:lvl w:ilvl="7" w:tplc="0C090003" w:tentative="1">
      <w:start w:val="1"/>
      <w:numFmt w:val="bullet"/>
      <w:lvlText w:val="o"/>
      <w:lvlJc w:val="left"/>
      <w:pPr>
        <w:tabs>
          <w:tab w:val="num" w:pos="4926"/>
        </w:tabs>
        <w:ind w:left="4926" w:hanging="360"/>
      </w:pPr>
      <w:rPr>
        <w:rFonts w:ascii="Courier New" w:hAnsi="Courier New" w:cs="Courier New" w:hint="default"/>
      </w:rPr>
    </w:lvl>
    <w:lvl w:ilvl="8" w:tplc="0C090005" w:tentative="1">
      <w:start w:val="1"/>
      <w:numFmt w:val="bullet"/>
      <w:lvlText w:val=""/>
      <w:lvlJc w:val="left"/>
      <w:pPr>
        <w:tabs>
          <w:tab w:val="num" w:pos="5646"/>
        </w:tabs>
        <w:ind w:left="5646" w:hanging="360"/>
      </w:pPr>
      <w:rPr>
        <w:rFonts w:ascii="Wingdings" w:hAnsi="Wingdings" w:hint="default"/>
      </w:rPr>
    </w:lvl>
  </w:abstractNum>
  <w:abstractNum w:abstractNumId="23">
    <w:nsid w:val="477D5250"/>
    <w:multiLevelType w:val="hybridMultilevel"/>
    <w:tmpl w:val="036A311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79E2DA1"/>
    <w:multiLevelType w:val="hybridMultilevel"/>
    <w:tmpl w:val="802A33DA"/>
    <w:lvl w:ilvl="0" w:tplc="BDE6D7CA">
      <w:start w:val="1"/>
      <w:numFmt w:val="bullet"/>
      <w:lvlText w:val=""/>
      <w:lvlJc w:val="left"/>
      <w:pPr>
        <w:tabs>
          <w:tab w:val="num" w:pos="2880"/>
        </w:tabs>
        <w:ind w:left="288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985319A"/>
    <w:multiLevelType w:val="hybridMultilevel"/>
    <w:tmpl w:val="26944224"/>
    <w:lvl w:ilvl="0" w:tplc="BDE6D7CA">
      <w:start w:val="1"/>
      <w:numFmt w:val="bullet"/>
      <w:lvlText w:val=""/>
      <w:lvlJc w:val="left"/>
      <w:pPr>
        <w:tabs>
          <w:tab w:val="num" w:pos="1440"/>
        </w:tabs>
        <w:ind w:left="1440" w:hanging="360"/>
      </w:pPr>
      <w:rPr>
        <w:rFonts w:ascii="Symbol" w:hAnsi="Symbol" w:hint="default"/>
        <w:color w:val="auto"/>
        <w:sz w:val="22"/>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6">
    <w:nsid w:val="50B906F9"/>
    <w:multiLevelType w:val="hybridMultilevel"/>
    <w:tmpl w:val="3DA428A4"/>
    <w:lvl w:ilvl="0" w:tplc="BDE6D7CA">
      <w:start w:val="1"/>
      <w:numFmt w:val="bullet"/>
      <w:lvlText w:val=""/>
      <w:lvlJc w:val="left"/>
      <w:pPr>
        <w:tabs>
          <w:tab w:val="num" w:pos="1440"/>
        </w:tabs>
        <w:ind w:left="1440" w:hanging="360"/>
      </w:pPr>
      <w:rPr>
        <w:rFonts w:ascii="Symbol" w:hAnsi="Symbol" w:hint="default"/>
        <w:color w:val="auto"/>
        <w:sz w:val="22"/>
      </w:rPr>
    </w:lvl>
    <w:lvl w:ilvl="1" w:tplc="0C090005">
      <w:start w:val="1"/>
      <w:numFmt w:val="bullet"/>
      <w:lvlText w:val=""/>
      <w:lvlJc w:val="left"/>
      <w:pPr>
        <w:tabs>
          <w:tab w:val="num" w:pos="2880"/>
        </w:tabs>
        <w:ind w:left="2880" w:hanging="360"/>
      </w:pPr>
      <w:rPr>
        <w:rFonts w:ascii="Wingdings" w:hAnsi="Wingdings"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27">
    <w:nsid w:val="570F1BA2"/>
    <w:multiLevelType w:val="hybridMultilevel"/>
    <w:tmpl w:val="84789260"/>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C793A81"/>
    <w:multiLevelType w:val="hybridMultilevel"/>
    <w:tmpl w:val="3D041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CAB3CA4"/>
    <w:multiLevelType w:val="hybridMultilevel"/>
    <w:tmpl w:val="427AB14E"/>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30">
    <w:nsid w:val="71D67F35"/>
    <w:multiLevelType w:val="hybridMultilevel"/>
    <w:tmpl w:val="CAF227E8"/>
    <w:lvl w:ilvl="0" w:tplc="BDE6D7CA">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29A507E"/>
    <w:multiLevelType w:val="hybridMultilevel"/>
    <w:tmpl w:val="87DA1F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5370B7B"/>
    <w:multiLevelType w:val="hybridMultilevel"/>
    <w:tmpl w:val="3FBEDACE"/>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A624A8A"/>
    <w:multiLevelType w:val="hybridMultilevel"/>
    <w:tmpl w:val="C35E9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E43CB2"/>
    <w:multiLevelType w:val="hybridMultilevel"/>
    <w:tmpl w:val="5150D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1"/>
  </w:num>
  <w:num w:numId="4">
    <w:abstractNumId w:val="9"/>
  </w:num>
  <w:num w:numId="5">
    <w:abstractNumId w:val="18"/>
  </w:num>
  <w:num w:numId="6">
    <w:abstractNumId w:val="19"/>
  </w:num>
  <w:num w:numId="7">
    <w:abstractNumId w:val="28"/>
  </w:num>
  <w:num w:numId="8">
    <w:abstractNumId w:val="8"/>
  </w:num>
  <w:num w:numId="9">
    <w:abstractNumId w:val="29"/>
  </w:num>
  <w:num w:numId="10">
    <w:abstractNumId w:val="31"/>
  </w:num>
  <w:num w:numId="11">
    <w:abstractNumId w:val="23"/>
  </w:num>
  <w:num w:numId="12">
    <w:abstractNumId w:val="20"/>
  </w:num>
  <w:num w:numId="13">
    <w:abstractNumId w:val="26"/>
  </w:num>
  <w:num w:numId="14">
    <w:abstractNumId w:val="12"/>
  </w:num>
  <w:num w:numId="15">
    <w:abstractNumId w:val="24"/>
  </w:num>
  <w:num w:numId="16">
    <w:abstractNumId w:val="25"/>
  </w:num>
  <w:num w:numId="17">
    <w:abstractNumId w:val="17"/>
  </w:num>
  <w:num w:numId="18">
    <w:abstractNumId w:val="3"/>
  </w:num>
  <w:num w:numId="19">
    <w:abstractNumId w:val="33"/>
  </w:num>
  <w:num w:numId="20">
    <w:abstractNumId w:val="0"/>
  </w:num>
  <w:num w:numId="21">
    <w:abstractNumId w:val="14"/>
  </w:num>
  <w:num w:numId="22">
    <w:abstractNumId w:val="6"/>
  </w:num>
  <w:num w:numId="23">
    <w:abstractNumId w:val="27"/>
  </w:num>
  <w:num w:numId="24">
    <w:abstractNumId w:val="4"/>
  </w:num>
  <w:num w:numId="25">
    <w:abstractNumId w:val="16"/>
  </w:num>
  <w:num w:numId="26">
    <w:abstractNumId w:val="7"/>
  </w:num>
  <w:num w:numId="27">
    <w:abstractNumId w:val="22"/>
  </w:num>
  <w:num w:numId="28">
    <w:abstractNumId w:val="30"/>
  </w:num>
  <w:num w:numId="29">
    <w:abstractNumId w:val="32"/>
  </w:num>
  <w:num w:numId="30">
    <w:abstractNumId w:val="21"/>
  </w:num>
  <w:num w:numId="31">
    <w:abstractNumId w:val="10"/>
  </w:num>
  <w:num w:numId="32">
    <w:abstractNumId w:val="11"/>
  </w:num>
  <w:num w:numId="33">
    <w:abstractNumId w:val="2"/>
  </w:num>
  <w:num w:numId="34">
    <w:abstractNumId w:val="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F2D"/>
    <w:rsid w:val="000526C2"/>
    <w:rsid w:val="000725B5"/>
    <w:rsid w:val="001277FA"/>
    <w:rsid w:val="001B7D66"/>
    <w:rsid w:val="00207685"/>
    <w:rsid w:val="0028164E"/>
    <w:rsid w:val="002B620F"/>
    <w:rsid w:val="002C09A6"/>
    <w:rsid w:val="00383622"/>
    <w:rsid w:val="003C5D43"/>
    <w:rsid w:val="005753D9"/>
    <w:rsid w:val="005A33D2"/>
    <w:rsid w:val="005D42C5"/>
    <w:rsid w:val="005E0907"/>
    <w:rsid w:val="00682E55"/>
    <w:rsid w:val="006A56B8"/>
    <w:rsid w:val="006E3739"/>
    <w:rsid w:val="0075540C"/>
    <w:rsid w:val="007B367E"/>
    <w:rsid w:val="007E6A60"/>
    <w:rsid w:val="00856EA5"/>
    <w:rsid w:val="008B2791"/>
    <w:rsid w:val="008E449E"/>
    <w:rsid w:val="008F7784"/>
    <w:rsid w:val="00912F2D"/>
    <w:rsid w:val="0092775E"/>
    <w:rsid w:val="0094557A"/>
    <w:rsid w:val="009769CF"/>
    <w:rsid w:val="009A0BEA"/>
    <w:rsid w:val="009E7065"/>
    <w:rsid w:val="009F15D6"/>
    <w:rsid w:val="009F44FB"/>
    <w:rsid w:val="00A430A7"/>
    <w:rsid w:val="00AE5380"/>
    <w:rsid w:val="00B068B3"/>
    <w:rsid w:val="00B84AE9"/>
    <w:rsid w:val="00DA4FE3"/>
    <w:rsid w:val="00DB4805"/>
    <w:rsid w:val="00F62264"/>
    <w:rsid w:val="00FC1D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26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068B3"/>
    <w:pPr>
      <w:spacing w:after="0" w:line="240" w:lineRule="auto"/>
      <w:outlineLvl w:val="1"/>
    </w:pPr>
    <w:rPr>
      <w:rFonts w:ascii="Kranky" w:eastAsia="Times New Roman" w:hAnsi="Kranky" w:cs="Times New Roman"/>
      <w:b/>
      <w:bCs/>
      <w:color w:val="4E2800"/>
      <w:sz w:val="30"/>
      <w:szCs w:val="30"/>
      <w:lang w:eastAsia="en-AU"/>
    </w:rPr>
  </w:style>
  <w:style w:type="paragraph" w:styleId="Heading3">
    <w:name w:val="heading 3"/>
    <w:basedOn w:val="Normal"/>
    <w:link w:val="Heading3Char"/>
    <w:uiPriority w:val="9"/>
    <w:qFormat/>
    <w:rsid w:val="00B068B3"/>
    <w:pPr>
      <w:spacing w:after="0"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39"/>
    <w:rPr>
      <w:rFonts w:ascii="Tahoma" w:hAnsi="Tahoma" w:cs="Tahoma"/>
      <w:sz w:val="16"/>
      <w:szCs w:val="16"/>
    </w:rPr>
  </w:style>
  <w:style w:type="paragraph" w:styleId="ListParagraph">
    <w:name w:val="List Paragraph"/>
    <w:basedOn w:val="Normal"/>
    <w:uiPriority w:val="34"/>
    <w:qFormat/>
    <w:rsid w:val="00AE5380"/>
    <w:pPr>
      <w:ind w:left="720"/>
      <w:contextualSpacing/>
    </w:pPr>
  </w:style>
  <w:style w:type="paragraph" w:styleId="Header">
    <w:name w:val="header"/>
    <w:basedOn w:val="Normal"/>
    <w:link w:val="HeaderChar"/>
    <w:uiPriority w:val="99"/>
    <w:unhideWhenUsed/>
    <w:rsid w:val="00A43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0A7"/>
  </w:style>
  <w:style w:type="paragraph" w:styleId="Footer">
    <w:name w:val="footer"/>
    <w:basedOn w:val="Normal"/>
    <w:link w:val="FooterChar"/>
    <w:uiPriority w:val="99"/>
    <w:unhideWhenUsed/>
    <w:rsid w:val="00A43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0A7"/>
  </w:style>
  <w:style w:type="character" w:styleId="Hyperlink">
    <w:name w:val="Hyperlink"/>
    <w:basedOn w:val="DefaultParagraphFont"/>
    <w:uiPriority w:val="99"/>
    <w:unhideWhenUsed/>
    <w:rsid w:val="00B068B3"/>
    <w:rPr>
      <w:color w:val="0000FF" w:themeColor="hyperlink"/>
      <w:u w:val="single"/>
    </w:rPr>
  </w:style>
  <w:style w:type="character" w:customStyle="1" w:styleId="Heading2Char">
    <w:name w:val="Heading 2 Char"/>
    <w:basedOn w:val="DefaultParagraphFont"/>
    <w:link w:val="Heading2"/>
    <w:uiPriority w:val="9"/>
    <w:rsid w:val="00B068B3"/>
    <w:rPr>
      <w:rFonts w:ascii="Kranky" w:eastAsia="Times New Roman" w:hAnsi="Kranky" w:cs="Times New Roman"/>
      <w:b/>
      <w:bCs/>
      <w:color w:val="4E2800"/>
      <w:sz w:val="30"/>
      <w:szCs w:val="30"/>
      <w:lang w:eastAsia="en-AU"/>
    </w:rPr>
  </w:style>
  <w:style w:type="character" w:customStyle="1" w:styleId="Heading3Char">
    <w:name w:val="Heading 3 Char"/>
    <w:basedOn w:val="DefaultParagraphFont"/>
    <w:link w:val="Heading3"/>
    <w:uiPriority w:val="9"/>
    <w:rsid w:val="00B068B3"/>
    <w:rPr>
      <w:rFonts w:ascii="Times New Roman" w:eastAsia="Times New Roman" w:hAnsi="Times New Roman" w:cs="Times New Roman"/>
      <w:b/>
      <w:bCs/>
      <w:sz w:val="27"/>
      <w:szCs w:val="27"/>
      <w:lang w:eastAsia="en-AU"/>
    </w:rPr>
  </w:style>
  <w:style w:type="character" w:styleId="FollowedHyperlink">
    <w:name w:val="FollowedHyperlink"/>
    <w:basedOn w:val="DefaultParagraphFont"/>
    <w:uiPriority w:val="99"/>
    <w:semiHidden/>
    <w:unhideWhenUsed/>
    <w:rsid w:val="00B068B3"/>
    <w:rPr>
      <w:color w:val="800080" w:themeColor="followedHyperlink"/>
      <w:u w:val="single"/>
    </w:rPr>
  </w:style>
  <w:style w:type="table" w:styleId="TableGrid">
    <w:name w:val="Table Grid"/>
    <w:basedOn w:val="TableNormal"/>
    <w:uiPriority w:val="59"/>
    <w:rsid w:val="009F15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526C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26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068B3"/>
    <w:pPr>
      <w:spacing w:after="0" w:line="240" w:lineRule="auto"/>
      <w:outlineLvl w:val="1"/>
    </w:pPr>
    <w:rPr>
      <w:rFonts w:ascii="Kranky" w:eastAsia="Times New Roman" w:hAnsi="Kranky" w:cs="Times New Roman"/>
      <w:b/>
      <w:bCs/>
      <w:color w:val="4E2800"/>
      <w:sz w:val="30"/>
      <w:szCs w:val="30"/>
      <w:lang w:eastAsia="en-AU"/>
    </w:rPr>
  </w:style>
  <w:style w:type="paragraph" w:styleId="Heading3">
    <w:name w:val="heading 3"/>
    <w:basedOn w:val="Normal"/>
    <w:link w:val="Heading3Char"/>
    <w:uiPriority w:val="9"/>
    <w:qFormat/>
    <w:rsid w:val="00B068B3"/>
    <w:pPr>
      <w:spacing w:after="0"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39"/>
    <w:rPr>
      <w:rFonts w:ascii="Tahoma" w:hAnsi="Tahoma" w:cs="Tahoma"/>
      <w:sz w:val="16"/>
      <w:szCs w:val="16"/>
    </w:rPr>
  </w:style>
  <w:style w:type="paragraph" w:styleId="ListParagraph">
    <w:name w:val="List Paragraph"/>
    <w:basedOn w:val="Normal"/>
    <w:uiPriority w:val="34"/>
    <w:qFormat/>
    <w:rsid w:val="00AE5380"/>
    <w:pPr>
      <w:ind w:left="720"/>
      <w:contextualSpacing/>
    </w:pPr>
  </w:style>
  <w:style w:type="paragraph" w:styleId="Header">
    <w:name w:val="header"/>
    <w:basedOn w:val="Normal"/>
    <w:link w:val="HeaderChar"/>
    <w:uiPriority w:val="99"/>
    <w:unhideWhenUsed/>
    <w:rsid w:val="00A43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0A7"/>
  </w:style>
  <w:style w:type="paragraph" w:styleId="Footer">
    <w:name w:val="footer"/>
    <w:basedOn w:val="Normal"/>
    <w:link w:val="FooterChar"/>
    <w:uiPriority w:val="99"/>
    <w:unhideWhenUsed/>
    <w:rsid w:val="00A43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0A7"/>
  </w:style>
  <w:style w:type="character" w:styleId="Hyperlink">
    <w:name w:val="Hyperlink"/>
    <w:basedOn w:val="DefaultParagraphFont"/>
    <w:uiPriority w:val="99"/>
    <w:unhideWhenUsed/>
    <w:rsid w:val="00B068B3"/>
    <w:rPr>
      <w:color w:val="0000FF" w:themeColor="hyperlink"/>
      <w:u w:val="single"/>
    </w:rPr>
  </w:style>
  <w:style w:type="character" w:customStyle="1" w:styleId="Heading2Char">
    <w:name w:val="Heading 2 Char"/>
    <w:basedOn w:val="DefaultParagraphFont"/>
    <w:link w:val="Heading2"/>
    <w:uiPriority w:val="9"/>
    <w:rsid w:val="00B068B3"/>
    <w:rPr>
      <w:rFonts w:ascii="Kranky" w:eastAsia="Times New Roman" w:hAnsi="Kranky" w:cs="Times New Roman"/>
      <w:b/>
      <w:bCs/>
      <w:color w:val="4E2800"/>
      <w:sz w:val="30"/>
      <w:szCs w:val="30"/>
      <w:lang w:eastAsia="en-AU"/>
    </w:rPr>
  </w:style>
  <w:style w:type="character" w:customStyle="1" w:styleId="Heading3Char">
    <w:name w:val="Heading 3 Char"/>
    <w:basedOn w:val="DefaultParagraphFont"/>
    <w:link w:val="Heading3"/>
    <w:uiPriority w:val="9"/>
    <w:rsid w:val="00B068B3"/>
    <w:rPr>
      <w:rFonts w:ascii="Times New Roman" w:eastAsia="Times New Roman" w:hAnsi="Times New Roman" w:cs="Times New Roman"/>
      <w:b/>
      <w:bCs/>
      <w:sz w:val="27"/>
      <w:szCs w:val="27"/>
      <w:lang w:eastAsia="en-AU"/>
    </w:rPr>
  </w:style>
  <w:style w:type="character" w:styleId="FollowedHyperlink">
    <w:name w:val="FollowedHyperlink"/>
    <w:basedOn w:val="DefaultParagraphFont"/>
    <w:uiPriority w:val="99"/>
    <w:semiHidden/>
    <w:unhideWhenUsed/>
    <w:rsid w:val="00B068B3"/>
    <w:rPr>
      <w:color w:val="800080" w:themeColor="followedHyperlink"/>
      <w:u w:val="single"/>
    </w:rPr>
  </w:style>
  <w:style w:type="table" w:styleId="TableGrid">
    <w:name w:val="Table Grid"/>
    <w:basedOn w:val="TableNormal"/>
    <w:uiPriority w:val="59"/>
    <w:rsid w:val="009F15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526C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676415">
      <w:bodyDiv w:val="1"/>
      <w:marLeft w:val="0"/>
      <w:marRight w:val="0"/>
      <w:marTop w:val="0"/>
      <w:marBottom w:val="0"/>
      <w:divBdr>
        <w:top w:val="none" w:sz="0" w:space="0" w:color="auto"/>
        <w:left w:val="none" w:sz="0" w:space="0" w:color="auto"/>
        <w:bottom w:val="none" w:sz="0" w:space="0" w:color="auto"/>
        <w:right w:val="none" w:sz="0" w:space="0" w:color="auto"/>
      </w:divBdr>
      <w:divsChild>
        <w:div w:id="1784575192">
          <w:marLeft w:val="0"/>
          <w:marRight w:val="0"/>
          <w:marTop w:val="0"/>
          <w:marBottom w:val="0"/>
          <w:divBdr>
            <w:top w:val="none" w:sz="0" w:space="0" w:color="auto"/>
            <w:left w:val="none" w:sz="0" w:space="0" w:color="auto"/>
            <w:bottom w:val="none" w:sz="0" w:space="0" w:color="auto"/>
            <w:right w:val="none" w:sz="0" w:space="0" w:color="auto"/>
          </w:divBdr>
          <w:divsChild>
            <w:div w:id="677462854">
              <w:marLeft w:val="0"/>
              <w:marRight w:val="0"/>
              <w:marTop w:val="0"/>
              <w:marBottom w:val="0"/>
              <w:divBdr>
                <w:top w:val="none" w:sz="0" w:space="0" w:color="auto"/>
                <w:left w:val="none" w:sz="0" w:space="0" w:color="auto"/>
                <w:bottom w:val="none" w:sz="0" w:space="0" w:color="auto"/>
                <w:right w:val="none" w:sz="0" w:space="0" w:color="auto"/>
              </w:divBdr>
              <w:divsChild>
                <w:div w:id="484051566">
                  <w:marLeft w:val="0"/>
                  <w:marRight w:val="0"/>
                  <w:marTop w:val="0"/>
                  <w:marBottom w:val="0"/>
                  <w:divBdr>
                    <w:top w:val="none" w:sz="0" w:space="0" w:color="auto"/>
                    <w:left w:val="none" w:sz="0" w:space="0" w:color="auto"/>
                    <w:bottom w:val="none" w:sz="0" w:space="0" w:color="auto"/>
                    <w:right w:val="none" w:sz="0" w:space="0" w:color="auto"/>
                  </w:divBdr>
                  <w:divsChild>
                    <w:div w:id="1256328320">
                      <w:marLeft w:val="0"/>
                      <w:marRight w:val="0"/>
                      <w:marTop w:val="0"/>
                      <w:marBottom w:val="0"/>
                      <w:divBdr>
                        <w:top w:val="none" w:sz="0" w:space="0" w:color="auto"/>
                        <w:left w:val="none" w:sz="0" w:space="0" w:color="auto"/>
                        <w:bottom w:val="none" w:sz="0" w:space="0" w:color="auto"/>
                        <w:right w:val="none" w:sz="0" w:space="0" w:color="auto"/>
                      </w:divBdr>
                      <w:divsChild>
                        <w:div w:id="57871300">
                          <w:marLeft w:val="0"/>
                          <w:marRight w:val="0"/>
                          <w:marTop w:val="0"/>
                          <w:marBottom w:val="0"/>
                          <w:divBdr>
                            <w:top w:val="none" w:sz="0" w:space="0" w:color="auto"/>
                            <w:left w:val="none" w:sz="0" w:space="0" w:color="auto"/>
                            <w:bottom w:val="none" w:sz="0" w:space="0" w:color="auto"/>
                            <w:right w:val="none" w:sz="0" w:space="0" w:color="auto"/>
                          </w:divBdr>
                        </w:div>
                        <w:div w:id="19862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12817">
      <w:bodyDiv w:val="1"/>
      <w:marLeft w:val="0"/>
      <w:marRight w:val="0"/>
      <w:marTop w:val="0"/>
      <w:marBottom w:val="0"/>
      <w:divBdr>
        <w:top w:val="none" w:sz="0" w:space="0" w:color="auto"/>
        <w:left w:val="none" w:sz="0" w:space="0" w:color="auto"/>
        <w:bottom w:val="none" w:sz="0" w:space="0" w:color="auto"/>
        <w:right w:val="none" w:sz="0" w:space="0" w:color="auto"/>
      </w:divBdr>
      <w:divsChild>
        <w:div w:id="1006588890">
          <w:marLeft w:val="0"/>
          <w:marRight w:val="0"/>
          <w:marTop w:val="0"/>
          <w:marBottom w:val="0"/>
          <w:divBdr>
            <w:top w:val="none" w:sz="0" w:space="0" w:color="auto"/>
            <w:left w:val="none" w:sz="0" w:space="0" w:color="auto"/>
            <w:bottom w:val="none" w:sz="0" w:space="0" w:color="auto"/>
            <w:right w:val="none" w:sz="0" w:space="0" w:color="auto"/>
          </w:divBdr>
          <w:divsChild>
            <w:div w:id="278873928">
              <w:marLeft w:val="0"/>
              <w:marRight w:val="0"/>
              <w:marTop w:val="0"/>
              <w:marBottom w:val="0"/>
              <w:divBdr>
                <w:top w:val="none" w:sz="0" w:space="0" w:color="auto"/>
                <w:left w:val="none" w:sz="0" w:space="0" w:color="auto"/>
                <w:bottom w:val="none" w:sz="0" w:space="0" w:color="auto"/>
                <w:right w:val="none" w:sz="0" w:space="0" w:color="auto"/>
              </w:divBdr>
              <w:divsChild>
                <w:div w:id="1066223448">
                  <w:marLeft w:val="0"/>
                  <w:marRight w:val="0"/>
                  <w:marTop w:val="0"/>
                  <w:marBottom w:val="0"/>
                  <w:divBdr>
                    <w:top w:val="none" w:sz="0" w:space="0" w:color="auto"/>
                    <w:left w:val="none" w:sz="0" w:space="0" w:color="auto"/>
                    <w:bottom w:val="none" w:sz="0" w:space="0" w:color="auto"/>
                    <w:right w:val="none" w:sz="0" w:space="0" w:color="auto"/>
                  </w:divBdr>
                  <w:divsChild>
                    <w:div w:id="1583297564">
                      <w:marLeft w:val="0"/>
                      <w:marRight w:val="0"/>
                      <w:marTop w:val="0"/>
                      <w:marBottom w:val="0"/>
                      <w:divBdr>
                        <w:top w:val="none" w:sz="0" w:space="0" w:color="auto"/>
                        <w:left w:val="none" w:sz="0" w:space="0" w:color="auto"/>
                        <w:bottom w:val="none" w:sz="0" w:space="0" w:color="auto"/>
                        <w:right w:val="none" w:sz="0" w:space="0" w:color="auto"/>
                      </w:divBdr>
                      <w:divsChild>
                        <w:div w:id="2100566637">
                          <w:marLeft w:val="0"/>
                          <w:marRight w:val="0"/>
                          <w:marTop w:val="0"/>
                          <w:marBottom w:val="0"/>
                          <w:divBdr>
                            <w:top w:val="none" w:sz="0" w:space="0" w:color="auto"/>
                            <w:left w:val="none" w:sz="0" w:space="0" w:color="auto"/>
                            <w:bottom w:val="none" w:sz="0" w:space="0" w:color="auto"/>
                            <w:right w:val="none" w:sz="0" w:space="0" w:color="auto"/>
                          </w:divBdr>
                          <w:divsChild>
                            <w:div w:id="1071587243">
                              <w:marLeft w:val="0"/>
                              <w:marRight w:val="0"/>
                              <w:marTop w:val="0"/>
                              <w:marBottom w:val="0"/>
                              <w:divBdr>
                                <w:top w:val="none" w:sz="0" w:space="0" w:color="auto"/>
                                <w:left w:val="none" w:sz="0" w:space="0" w:color="auto"/>
                                <w:bottom w:val="none" w:sz="0" w:space="0" w:color="auto"/>
                                <w:right w:val="none" w:sz="0" w:space="0" w:color="auto"/>
                              </w:divBdr>
                              <w:divsChild>
                                <w:div w:id="1707758603">
                                  <w:marLeft w:val="0"/>
                                  <w:marRight w:val="0"/>
                                  <w:marTop w:val="0"/>
                                  <w:marBottom w:val="0"/>
                                  <w:divBdr>
                                    <w:top w:val="none" w:sz="0" w:space="0" w:color="auto"/>
                                    <w:left w:val="none" w:sz="0" w:space="0" w:color="auto"/>
                                    <w:bottom w:val="none" w:sz="0" w:space="0" w:color="auto"/>
                                    <w:right w:val="none" w:sz="0" w:space="0" w:color="auto"/>
                                  </w:divBdr>
                                  <w:divsChild>
                                    <w:div w:id="1300263656">
                                      <w:marLeft w:val="0"/>
                                      <w:marRight w:val="0"/>
                                      <w:marTop w:val="0"/>
                                      <w:marBottom w:val="0"/>
                                      <w:divBdr>
                                        <w:top w:val="none" w:sz="0" w:space="0" w:color="auto"/>
                                        <w:left w:val="none" w:sz="0" w:space="0" w:color="auto"/>
                                        <w:bottom w:val="none" w:sz="0" w:space="0" w:color="auto"/>
                                        <w:right w:val="none" w:sz="0" w:space="0" w:color="auto"/>
                                      </w:divBdr>
                                      <w:divsChild>
                                        <w:div w:id="1622805660">
                                          <w:marLeft w:val="0"/>
                                          <w:marRight w:val="0"/>
                                          <w:marTop w:val="0"/>
                                          <w:marBottom w:val="0"/>
                                          <w:divBdr>
                                            <w:top w:val="none" w:sz="0" w:space="0" w:color="auto"/>
                                            <w:left w:val="none" w:sz="0" w:space="0" w:color="auto"/>
                                            <w:bottom w:val="none" w:sz="0" w:space="0" w:color="auto"/>
                                            <w:right w:val="none" w:sz="0" w:space="0" w:color="auto"/>
                                          </w:divBdr>
                                          <w:divsChild>
                                            <w:div w:id="776481394">
                                              <w:marLeft w:val="0"/>
                                              <w:marRight w:val="0"/>
                                              <w:marTop w:val="0"/>
                                              <w:marBottom w:val="0"/>
                                              <w:divBdr>
                                                <w:top w:val="none" w:sz="0" w:space="0" w:color="auto"/>
                                                <w:left w:val="none" w:sz="0" w:space="0" w:color="auto"/>
                                                <w:bottom w:val="none" w:sz="0" w:space="0" w:color="auto"/>
                                                <w:right w:val="none" w:sz="0" w:space="0" w:color="auto"/>
                                              </w:divBdr>
                                              <w:divsChild>
                                                <w:div w:id="470485240">
                                                  <w:marLeft w:val="0"/>
                                                  <w:marRight w:val="0"/>
                                                  <w:marTop w:val="0"/>
                                                  <w:marBottom w:val="0"/>
                                                  <w:divBdr>
                                                    <w:top w:val="none" w:sz="0" w:space="0" w:color="auto"/>
                                                    <w:left w:val="none" w:sz="0" w:space="0" w:color="auto"/>
                                                    <w:bottom w:val="none" w:sz="0" w:space="0" w:color="auto"/>
                                                    <w:right w:val="none" w:sz="0" w:space="0" w:color="auto"/>
                                                  </w:divBdr>
                                                  <w:divsChild>
                                                    <w:div w:id="1195534057">
                                                      <w:marLeft w:val="0"/>
                                                      <w:marRight w:val="0"/>
                                                      <w:marTop w:val="0"/>
                                                      <w:marBottom w:val="0"/>
                                                      <w:divBdr>
                                                        <w:top w:val="none" w:sz="0" w:space="0" w:color="auto"/>
                                                        <w:left w:val="none" w:sz="0" w:space="0" w:color="auto"/>
                                                        <w:bottom w:val="none" w:sz="0" w:space="0" w:color="auto"/>
                                                        <w:right w:val="none" w:sz="0" w:space="0" w:color="auto"/>
                                                      </w:divBdr>
                                                      <w:divsChild>
                                                        <w:div w:id="789396329">
                                                          <w:marLeft w:val="0"/>
                                                          <w:marRight w:val="0"/>
                                                          <w:marTop w:val="450"/>
                                                          <w:marBottom w:val="450"/>
                                                          <w:divBdr>
                                                            <w:top w:val="none" w:sz="0" w:space="0" w:color="auto"/>
                                                            <w:left w:val="none" w:sz="0" w:space="0" w:color="auto"/>
                                                            <w:bottom w:val="none" w:sz="0" w:space="0" w:color="auto"/>
                                                            <w:right w:val="none" w:sz="0" w:space="0" w:color="auto"/>
                                                          </w:divBdr>
                                                          <w:divsChild>
                                                            <w:div w:id="917522134">
                                                              <w:marLeft w:val="0"/>
                                                              <w:marRight w:val="0"/>
                                                              <w:marTop w:val="0"/>
                                                              <w:marBottom w:val="0"/>
                                                              <w:divBdr>
                                                                <w:top w:val="none" w:sz="0" w:space="0" w:color="auto"/>
                                                                <w:left w:val="none" w:sz="0" w:space="0" w:color="auto"/>
                                                                <w:bottom w:val="none" w:sz="0" w:space="0" w:color="auto"/>
                                                                <w:right w:val="none" w:sz="0" w:space="0" w:color="auto"/>
                                                              </w:divBdr>
                                                              <w:divsChild>
                                                                <w:div w:id="579488771">
                                                                  <w:marLeft w:val="0"/>
                                                                  <w:marRight w:val="0"/>
                                                                  <w:marTop w:val="975"/>
                                                                  <w:marBottom w:val="300"/>
                                                                  <w:divBdr>
                                                                    <w:top w:val="single" w:sz="6" w:space="0" w:color="ADF73D"/>
                                                                    <w:left w:val="single" w:sz="6" w:space="11" w:color="ADF73D"/>
                                                                    <w:bottom w:val="single" w:sz="6" w:space="0" w:color="ADF73D"/>
                                                                    <w:right w:val="single" w:sz="6" w:space="11" w:color="ADF73D"/>
                                                                  </w:divBdr>
                                                                  <w:divsChild>
                                                                    <w:div w:id="1560704146">
                                                                      <w:marLeft w:val="0"/>
                                                                      <w:marRight w:val="0"/>
                                                                      <w:marTop w:val="0"/>
                                                                      <w:marBottom w:val="0"/>
                                                                      <w:divBdr>
                                                                        <w:top w:val="none" w:sz="0" w:space="0" w:color="auto"/>
                                                                        <w:left w:val="none" w:sz="0" w:space="0" w:color="auto"/>
                                                                        <w:bottom w:val="none" w:sz="0" w:space="0" w:color="auto"/>
                                                                        <w:right w:val="none" w:sz="0" w:space="0" w:color="auto"/>
                                                                      </w:divBdr>
                                                                      <w:divsChild>
                                                                        <w:div w:id="1263345542">
                                                                          <w:marLeft w:val="0"/>
                                                                          <w:marRight w:val="0"/>
                                                                          <w:marTop w:val="0"/>
                                                                          <w:marBottom w:val="0"/>
                                                                          <w:divBdr>
                                                                            <w:top w:val="single" w:sz="6" w:space="11" w:color="ADF73D"/>
                                                                            <w:left w:val="none" w:sz="0" w:space="0" w:color="auto"/>
                                                                            <w:bottom w:val="none" w:sz="0" w:space="0" w:color="auto"/>
                                                                            <w:right w:val="none" w:sz="0" w:space="0" w:color="auto"/>
                                                                          </w:divBdr>
                                                                          <w:divsChild>
                                                                            <w:div w:id="1795634712">
                                                                              <w:marLeft w:val="0"/>
                                                                              <w:marRight w:val="0"/>
                                                                              <w:marTop w:val="0"/>
                                                                              <w:marBottom w:val="0"/>
                                                                              <w:divBdr>
                                                                                <w:top w:val="none" w:sz="0" w:space="0" w:color="auto"/>
                                                                                <w:left w:val="none" w:sz="0" w:space="0" w:color="auto"/>
                                                                                <w:bottom w:val="none" w:sz="0" w:space="0" w:color="auto"/>
                                                                                <w:right w:val="none" w:sz="0" w:space="0" w:color="auto"/>
                                                                              </w:divBdr>
                                                                              <w:divsChild>
                                                                                <w:div w:id="1143237846">
                                                                                  <w:marLeft w:val="0"/>
                                                                                  <w:marRight w:val="0"/>
                                                                                  <w:marTop w:val="0"/>
                                                                                  <w:marBottom w:val="0"/>
                                                                                  <w:divBdr>
                                                                                    <w:top w:val="none" w:sz="0" w:space="0" w:color="auto"/>
                                                                                    <w:left w:val="none" w:sz="0" w:space="0" w:color="auto"/>
                                                                                    <w:bottom w:val="none" w:sz="0" w:space="0" w:color="auto"/>
                                                                                    <w:right w:val="none" w:sz="0" w:space="0" w:color="auto"/>
                                                                                  </w:divBdr>
                                                                                  <w:divsChild>
                                                                                    <w:div w:id="1914853756">
                                                                                      <w:marLeft w:val="0"/>
                                                                                      <w:marRight w:val="0"/>
                                                                                      <w:marTop w:val="0"/>
                                                                                      <w:marBottom w:val="0"/>
                                                                                      <w:divBdr>
                                                                                        <w:top w:val="none" w:sz="0" w:space="0" w:color="auto"/>
                                                                                        <w:left w:val="none" w:sz="0" w:space="0" w:color="auto"/>
                                                                                        <w:bottom w:val="none" w:sz="0" w:space="0" w:color="auto"/>
                                                                                        <w:right w:val="none" w:sz="0" w:space="0" w:color="auto"/>
                                                                                      </w:divBdr>
                                                                                    </w:div>
                                                                                    <w:div w:id="130833638">
                                                                                      <w:marLeft w:val="0"/>
                                                                                      <w:marRight w:val="0"/>
                                                                                      <w:marTop w:val="0"/>
                                                                                      <w:marBottom w:val="0"/>
                                                                                      <w:divBdr>
                                                                                        <w:top w:val="none" w:sz="0" w:space="0" w:color="auto"/>
                                                                                        <w:left w:val="none" w:sz="0" w:space="0" w:color="auto"/>
                                                                                        <w:bottom w:val="none" w:sz="0" w:space="0" w:color="auto"/>
                                                                                        <w:right w:val="none" w:sz="0" w:space="0" w:color="auto"/>
                                                                                      </w:divBdr>
                                                                                    </w:div>
                                                                                    <w:div w:id="1993556473">
                                                                                      <w:marLeft w:val="0"/>
                                                                                      <w:marRight w:val="0"/>
                                                                                      <w:marTop w:val="0"/>
                                                                                      <w:marBottom w:val="0"/>
                                                                                      <w:divBdr>
                                                                                        <w:top w:val="none" w:sz="0" w:space="0" w:color="auto"/>
                                                                                        <w:left w:val="none" w:sz="0" w:space="0" w:color="auto"/>
                                                                                        <w:bottom w:val="none" w:sz="0" w:space="0" w:color="auto"/>
                                                                                        <w:right w:val="none" w:sz="0" w:space="0" w:color="auto"/>
                                                                                      </w:divBdr>
                                                                                    </w:div>
                                                                                    <w:div w:id="235282587">
                                                                                      <w:marLeft w:val="0"/>
                                                                                      <w:marRight w:val="0"/>
                                                                                      <w:marTop w:val="0"/>
                                                                                      <w:marBottom w:val="0"/>
                                                                                      <w:divBdr>
                                                                                        <w:top w:val="none" w:sz="0" w:space="0" w:color="auto"/>
                                                                                        <w:left w:val="none" w:sz="0" w:space="0" w:color="auto"/>
                                                                                        <w:bottom w:val="none" w:sz="0" w:space="0" w:color="auto"/>
                                                                                        <w:right w:val="none" w:sz="0" w:space="0" w:color="auto"/>
                                                                                      </w:divBdr>
                                                                                    </w:div>
                                                                                    <w:div w:id="2024015845">
                                                                                      <w:marLeft w:val="0"/>
                                                                                      <w:marRight w:val="0"/>
                                                                                      <w:marTop w:val="0"/>
                                                                                      <w:marBottom w:val="0"/>
                                                                                      <w:divBdr>
                                                                                        <w:top w:val="none" w:sz="0" w:space="0" w:color="auto"/>
                                                                                        <w:left w:val="none" w:sz="0" w:space="0" w:color="auto"/>
                                                                                        <w:bottom w:val="none" w:sz="0" w:space="0" w:color="auto"/>
                                                                                        <w:right w:val="none" w:sz="0" w:space="0" w:color="auto"/>
                                                                                      </w:divBdr>
                                                                                    </w:div>
                                                                                    <w:div w:id="1736901837">
                                                                                      <w:marLeft w:val="0"/>
                                                                                      <w:marRight w:val="0"/>
                                                                                      <w:marTop w:val="0"/>
                                                                                      <w:marBottom w:val="0"/>
                                                                                      <w:divBdr>
                                                                                        <w:top w:val="none" w:sz="0" w:space="0" w:color="auto"/>
                                                                                        <w:left w:val="none" w:sz="0" w:space="0" w:color="auto"/>
                                                                                        <w:bottom w:val="none" w:sz="0" w:space="0" w:color="auto"/>
                                                                                        <w:right w:val="none" w:sz="0" w:space="0" w:color="auto"/>
                                                                                      </w:divBdr>
                                                                                    </w:div>
                                                                                    <w:div w:id="1036387111">
                                                                                      <w:marLeft w:val="0"/>
                                                                                      <w:marRight w:val="0"/>
                                                                                      <w:marTop w:val="0"/>
                                                                                      <w:marBottom w:val="0"/>
                                                                                      <w:divBdr>
                                                                                        <w:top w:val="none" w:sz="0" w:space="0" w:color="auto"/>
                                                                                        <w:left w:val="none" w:sz="0" w:space="0" w:color="auto"/>
                                                                                        <w:bottom w:val="none" w:sz="0" w:space="0" w:color="auto"/>
                                                                                        <w:right w:val="none" w:sz="0" w:space="0" w:color="auto"/>
                                                                                      </w:divBdr>
                                                                                    </w:div>
                                                                                    <w:div w:id="1729835959">
                                                                                      <w:marLeft w:val="0"/>
                                                                                      <w:marRight w:val="0"/>
                                                                                      <w:marTop w:val="0"/>
                                                                                      <w:marBottom w:val="0"/>
                                                                                      <w:divBdr>
                                                                                        <w:top w:val="none" w:sz="0" w:space="0" w:color="auto"/>
                                                                                        <w:left w:val="none" w:sz="0" w:space="0" w:color="auto"/>
                                                                                        <w:bottom w:val="none" w:sz="0" w:space="0" w:color="auto"/>
                                                                                        <w:right w:val="none" w:sz="0" w:space="0" w:color="auto"/>
                                                                                      </w:divBdr>
                                                                                    </w:div>
                                                                                    <w:div w:id="283393283">
                                                                                      <w:marLeft w:val="0"/>
                                                                                      <w:marRight w:val="0"/>
                                                                                      <w:marTop w:val="0"/>
                                                                                      <w:marBottom w:val="0"/>
                                                                                      <w:divBdr>
                                                                                        <w:top w:val="none" w:sz="0" w:space="0" w:color="auto"/>
                                                                                        <w:left w:val="none" w:sz="0" w:space="0" w:color="auto"/>
                                                                                        <w:bottom w:val="none" w:sz="0" w:space="0" w:color="auto"/>
                                                                                        <w:right w:val="none" w:sz="0" w:space="0" w:color="auto"/>
                                                                                      </w:divBdr>
                                                                                    </w:div>
                                                                                    <w:div w:id="7488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osyd.catholic.edu.au/Parents/Religion/RE/recurr/tres-curr-K.1.doc" TargetMode="External"/><Relationship Id="rId18" Type="http://schemas.openxmlformats.org/officeDocument/2006/relationships/image" Target="media/image4.png"/><Relationship Id="rId26" Type="http://schemas.openxmlformats.org/officeDocument/2006/relationships/hyperlink" Target="http://technologyinearlychildhood.com/wp-content/uploads/2013/04/record-mp3-image.jpg" TargetMode="External"/><Relationship Id="rId39"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technologyinearlychildhood.com/2013/04/15/qr-codes-for-sight-words-attaching-audio-files/" TargetMode="External"/><Relationship Id="rId34" Type="http://schemas.openxmlformats.org/officeDocument/2006/relationships/hyperlink" Target="http://technologyinearlychildhood.com/wp-content/uploads/2013/04/Find-you-Barn.png" TargetMode="External"/><Relationship Id="rId42" Type="http://schemas.openxmlformats.org/officeDocument/2006/relationships/hyperlink" Target="https://docs.google.com/document/d/1qpHq5WdmMlat-B6Vs-OcgPW5LTE1p_QzNuyk3WFfxtU/edit?usp=sharing"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eosyd.catholic.edu.au/Parents/Religion/RE/recurr/tres-curr-K.1.doc" TargetMode="External"/><Relationship Id="rId17" Type="http://schemas.openxmlformats.org/officeDocument/2006/relationships/hyperlink" Target="http://suite101.com/article/prayers-for-young-children-a19131" TargetMode="External"/><Relationship Id="rId25" Type="http://schemas.openxmlformats.org/officeDocument/2006/relationships/hyperlink" Target="http://www.recordmp3.org/" TargetMode="External"/><Relationship Id="rId33" Type="http://schemas.openxmlformats.org/officeDocument/2006/relationships/image" Target="media/image9.png"/><Relationship Id="rId38" Type="http://schemas.openxmlformats.org/officeDocument/2006/relationships/hyperlink" Target="http://technologyinearlychildhood.com/wp-content/uploads/2013/04/Looking-for-the-sight-word.jpg.jpg" TargetMode="External"/><Relationship Id="rId46" Type="http://schemas.openxmlformats.org/officeDocument/2006/relationships/hyperlink" Target="http://pinterest.com/ambuntiprincess" TargetMode="External"/><Relationship Id="rId2" Type="http://schemas.openxmlformats.org/officeDocument/2006/relationships/styles" Target="styles.xml"/><Relationship Id="rId16" Type="http://schemas.openxmlformats.org/officeDocument/2006/relationships/hyperlink" Target="http://www.ceosyd.catholic.edu.au/Parents/Religion/RE/recurr/tres-curr-3.8.doc" TargetMode="External"/><Relationship Id="rId20" Type="http://schemas.openxmlformats.org/officeDocument/2006/relationships/image" Target="media/image5.png"/><Relationship Id="rId29" Type="http://schemas.openxmlformats.org/officeDocument/2006/relationships/hyperlink" Target="http://technologyinearlychildhood.com/2013/03/04/qr-codes-for-counting/" TargetMode="External"/><Relationship Id="rId41" Type="http://schemas.openxmlformats.org/officeDocument/2006/relationships/hyperlink" Target="https://itunes.apple.com/us/app/id59035913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eosyd.catholic.edu.au/Parents/Religion/RE/recurr/tres-curr-K.1.doc" TargetMode="External"/><Relationship Id="rId24" Type="http://schemas.openxmlformats.org/officeDocument/2006/relationships/image" Target="media/image6.jpeg"/><Relationship Id="rId32" Type="http://schemas.openxmlformats.org/officeDocument/2006/relationships/hyperlink" Target="http://technologyinearlychildhood.com/wp-content/uploads/2013/04/this-is-you-barn.png" TargetMode="Externa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ceosyd.catholic.edu.au/Parents/Religion/RE/recurr/tres-curr-3.2.doc" TargetMode="External"/><Relationship Id="rId23" Type="http://schemas.openxmlformats.org/officeDocument/2006/relationships/hyperlink" Target="http://technologyinearlychildhood.com/wp-content/uploads/2013/04/A-fun-sight-word-game-with-QR-Codes-tall.jpg" TargetMode="External"/><Relationship Id="rId28" Type="http://schemas.openxmlformats.org/officeDocument/2006/relationships/hyperlink" Target="http://www.qrstuff.com/" TargetMode="External"/><Relationship Id="rId36" Type="http://schemas.openxmlformats.org/officeDocument/2006/relationships/hyperlink" Target="http://technologyinearlychildhood.com/wp-content/uploads/2013/04/scanning-the-QR-code-to-hear-which-sight-word-to-find.jpg.jpg"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flamecreativekids.blogspot.com.au/2012/02/pray-at-home-bag-for-under-5s.html" TargetMode="External"/><Relationship Id="rId31" Type="http://schemas.openxmlformats.org/officeDocument/2006/relationships/image" Target="media/image8.jpeg"/><Relationship Id="rId44"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eosyd.catholic.edu.au/Parents/Religion/RE/recurr/tres-curr-K.1.doc" TargetMode="External"/><Relationship Id="rId22" Type="http://schemas.openxmlformats.org/officeDocument/2006/relationships/hyperlink" Target="http://technologyinearlychildhood.com/author/technologyforearlychildhoodgmail-com/" TargetMode="External"/><Relationship Id="rId27" Type="http://schemas.openxmlformats.org/officeDocument/2006/relationships/image" Target="media/image7.jpeg"/><Relationship Id="rId30" Type="http://schemas.openxmlformats.org/officeDocument/2006/relationships/hyperlink" Target="http://technologyinearlychildhood.com/wp-content/uploads/2013/04/DSCN7300.jpg" TargetMode="External"/><Relationship Id="rId35" Type="http://schemas.openxmlformats.org/officeDocument/2006/relationships/image" Target="media/image10.png"/><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31</Pages>
  <Words>7019</Words>
  <Characters>40009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Joanne Harris</cp:lastModifiedBy>
  <cp:revision>18</cp:revision>
  <dcterms:created xsi:type="dcterms:W3CDTF">2013-07-31T00:54:00Z</dcterms:created>
  <dcterms:modified xsi:type="dcterms:W3CDTF">2013-08-01T08:50:00Z</dcterms:modified>
</cp:coreProperties>
</file>