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85" w:rsidRPr="00D66585" w:rsidRDefault="0054411B" w:rsidP="00D6658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CONSTANT POSITIVES</w:t>
      </w:r>
    </w:p>
    <w:p w:rsidR="00D66585" w:rsidRDefault="00593875" w:rsidP="00D66585">
      <w:r>
        <w:t>Weeks:</w:t>
      </w:r>
      <w:r w:rsidR="00520FE9">
        <w:t xml:space="preserve">                                                                                                                                                       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458"/>
        <w:gridCol w:w="946"/>
        <w:gridCol w:w="580"/>
        <w:gridCol w:w="1415"/>
        <w:gridCol w:w="222"/>
        <w:gridCol w:w="1151"/>
        <w:gridCol w:w="1248"/>
        <w:gridCol w:w="223"/>
        <w:gridCol w:w="1424"/>
        <w:gridCol w:w="564"/>
        <w:gridCol w:w="822"/>
        <w:gridCol w:w="1501"/>
      </w:tblGrid>
      <w:tr w:rsidR="00A1327B" w:rsidTr="00A1327B">
        <w:trPr>
          <w:trHeight w:val="386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1327B" w:rsidRPr="00A1327B" w:rsidRDefault="00A1327B" w:rsidP="0059387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A1327B">
              <w:rPr>
                <w:rFonts w:ascii="Arial" w:hAnsi="Arial" w:cs="Arial"/>
                <w:b/>
                <w:sz w:val="12"/>
                <w:szCs w:val="18"/>
              </w:rPr>
              <w:t>EYLF  PRINCIPLES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1327B" w:rsidRPr="00A1327B" w:rsidRDefault="00A1327B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Secure, respectful and reciprocal relationships</w:t>
            </w:r>
          </w:p>
          <w:p w:rsidR="00A1327B" w:rsidRPr="00A1327B" w:rsidRDefault="00A1327B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1327B" w:rsidRPr="00A1327B" w:rsidRDefault="00A1327B" w:rsidP="00B70A3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Partnerships with families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1327B" w:rsidRPr="00A1327B" w:rsidRDefault="00B05665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>
              <w:rPr>
                <w:rFonts w:ascii="Arial" w:hAnsi="Arial" w:cs="Arial"/>
                <w:sz w:val="12"/>
                <w:szCs w:val="18"/>
              </w:rPr>
              <w:t>High e</w:t>
            </w:r>
            <w:r w:rsidR="00A1327B" w:rsidRPr="00A1327B">
              <w:rPr>
                <w:rFonts w:ascii="Arial" w:hAnsi="Arial" w:cs="Arial"/>
                <w:sz w:val="12"/>
                <w:szCs w:val="18"/>
              </w:rPr>
              <w:t xml:space="preserve">xpectations and equity 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1327B" w:rsidRPr="00A1327B" w:rsidRDefault="00A1327B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 xml:space="preserve">Respect for diversity 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1327B" w:rsidRPr="00A1327B" w:rsidRDefault="00A1327B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 xml:space="preserve">Ongoing learning and reflective practice </w:t>
            </w:r>
          </w:p>
        </w:tc>
      </w:tr>
      <w:tr w:rsidR="00A1327B" w:rsidTr="00A1327B">
        <w:trPr>
          <w:trHeight w:val="465"/>
        </w:trPr>
        <w:tc>
          <w:tcPr>
            <w:tcW w:w="1622" w:type="dxa"/>
            <w:tcBorders>
              <w:bottom w:val="single" w:sz="4" w:space="0" w:color="auto"/>
            </w:tcBorders>
            <w:shd w:val="clear" w:color="auto" w:fill="AAD69E"/>
          </w:tcPr>
          <w:p w:rsidR="00A1327B" w:rsidRPr="00A1327B" w:rsidRDefault="00A1327B" w:rsidP="00593875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A1327B">
              <w:rPr>
                <w:rFonts w:ascii="Arial" w:hAnsi="Arial" w:cs="Arial"/>
                <w:b/>
                <w:sz w:val="12"/>
                <w:szCs w:val="18"/>
              </w:rPr>
              <w:t>EYLF OUTCOMES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AAD69E"/>
          </w:tcPr>
          <w:p w:rsidR="00A1327B" w:rsidRPr="00A1327B" w:rsidRDefault="00A1327B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Children have a strong sense of identity</w:t>
            </w:r>
          </w:p>
          <w:p w:rsidR="00A1327B" w:rsidRPr="00A1327B" w:rsidRDefault="00A1327B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shd w:val="clear" w:color="auto" w:fill="AAD69E"/>
          </w:tcPr>
          <w:p w:rsidR="00A1327B" w:rsidRPr="00A1327B" w:rsidRDefault="00A1327B" w:rsidP="00593875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 xml:space="preserve">Children are connected with and contribute to their world </w:t>
            </w: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shd w:val="clear" w:color="auto" w:fill="AAD69E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Children have a strong sense of wellbeing</w:t>
            </w:r>
          </w:p>
        </w:tc>
        <w:tc>
          <w:tcPr>
            <w:tcW w:w="2211" w:type="dxa"/>
            <w:gridSpan w:val="3"/>
            <w:tcBorders>
              <w:bottom w:val="single" w:sz="4" w:space="0" w:color="auto"/>
            </w:tcBorders>
            <w:shd w:val="clear" w:color="auto" w:fill="AAD69E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Children are confident and involved learners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AD69E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Children are effective communicators</w:t>
            </w:r>
          </w:p>
        </w:tc>
      </w:tr>
      <w:tr w:rsidR="00A1327B" w:rsidTr="00A1327B">
        <w:trPr>
          <w:trHeight w:val="687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1327B" w:rsidRPr="00A1327B" w:rsidRDefault="00A1327B" w:rsidP="008242D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A1327B">
              <w:rPr>
                <w:rFonts w:ascii="Arial" w:hAnsi="Arial" w:cs="Arial"/>
                <w:b/>
                <w:sz w:val="12"/>
                <w:szCs w:val="18"/>
              </w:rPr>
              <w:t>EYLF PRACTICE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Holistic Approaches</w:t>
            </w:r>
          </w:p>
          <w:p w:rsidR="00A1327B" w:rsidRPr="00A1327B" w:rsidRDefault="00A1327B" w:rsidP="00593875">
            <w:pPr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Responsiveness to children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Learning through play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Intentional Teaching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Learning Environments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Cultural Competence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A1327B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Continuity of Learning and Transitions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A1327B">
              <w:rPr>
                <w:rFonts w:ascii="Arial" w:hAnsi="Arial" w:cs="Arial"/>
                <w:sz w:val="12"/>
                <w:szCs w:val="18"/>
              </w:rPr>
              <w:t>Assessment for Learning</w:t>
            </w:r>
          </w:p>
        </w:tc>
      </w:tr>
      <w:tr w:rsidR="00A1327B" w:rsidTr="00A1327B">
        <w:tc>
          <w:tcPr>
            <w:tcW w:w="13176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1327B" w:rsidRPr="00A1327B" w:rsidRDefault="00A1327B" w:rsidP="008242D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  <w:tr w:rsidR="00A1327B" w:rsidTr="00A1327B">
        <w:tc>
          <w:tcPr>
            <w:tcW w:w="1622" w:type="dxa"/>
            <w:tcBorders>
              <w:top w:val="nil"/>
            </w:tcBorders>
            <w:shd w:val="clear" w:color="auto" w:fill="FF00FF"/>
          </w:tcPr>
          <w:p w:rsidR="00A1327B" w:rsidRPr="00A1327B" w:rsidRDefault="00A1327B" w:rsidP="008C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2"/>
                <w:highlight w:val="magenta"/>
              </w:rPr>
            </w:pPr>
            <w:r w:rsidRPr="00A1327B">
              <w:rPr>
                <w:rFonts w:ascii="Arial" w:hAnsi="Arial" w:cs="Arial"/>
                <w:b/>
                <w:bCs/>
                <w:color w:val="231F20"/>
                <w:sz w:val="12"/>
                <w:highlight w:val="magenta"/>
              </w:rPr>
              <w:t>RE OUTCOMES</w:t>
            </w:r>
          </w:p>
        </w:tc>
        <w:tc>
          <w:tcPr>
            <w:tcW w:w="2404" w:type="dxa"/>
            <w:gridSpan w:val="2"/>
            <w:tcBorders>
              <w:top w:val="nil"/>
            </w:tcBorders>
            <w:shd w:val="clear" w:color="auto" w:fill="FF00FF"/>
          </w:tcPr>
          <w:p w:rsidR="00A1327B" w:rsidRPr="00A1327B" w:rsidRDefault="00A1327B" w:rsidP="008C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</w:pPr>
            <w:r w:rsidRPr="00A1327B"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  <w:t>Discovering God in people and creation</w:t>
            </w:r>
          </w:p>
        </w:tc>
        <w:tc>
          <w:tcPr>
            <w:tcW w:w="2217" w:type="dxa"/>
            <w:gridSpan w:val="3"/>
            <w:tcBorders>
              <w:top w:val="nil"/>
            </w:tcBorders>
            <w:shd w:val="clear" w:color="auto" w:fill="FF00FF"/>
          </w:tcPr>
          <w:p w:rsidR="00A1327B" w:rsidRPr="00A1327B" w:rsidRDefault="00A1327B" w:rsidP="008C425D">
            <w:pPr>
              <w:jc w:val="center"/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</w:pPr>
            <w:r w:rsidRPr="00A1327B"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  <w:t>Drawing on human experiences of God</w:t>
            </w:r>
          </w:p>
        </w:tc>
        <w:tc>
          <w:tcPr>
            <w:tcW w:w="2399" w:type="dxa"/>
            <w:gridSpan w:val="2"/>
            <w:tcBorders>
              <w:top w:val="nil"/>
            </w:tcBorders>
            <w:shd w:val="clear" w:color="auto" w:fill="FF00FF"/>
          </w:tcPr>
          <w:p w:rsidR="00A1327B" w:rsidRPr="00A1327B" w:rsidRDefault="00A1327B" w:rsidP="008C425D">
            <w:pPr>
              <w:jc w:val="center"/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</w:pPr>
            <w:r w:rsidRPr="00A1327B"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  <w:t>Knowing Jesus</w:t>
            </w:r>
          </w:p>
          <w:p w:rsidR="00A1327B" w:rsidRPr="00A1327B" w:rsidRDefault="00A1327B" w:rsidP="008C425D">
            <w:pPr>
              <w:jc w:val="center"/>
              <w:rPr>
                <w:rFonts w:ascii="Arial" w:hAnsi="Arial" w:cs="Arial"/>
                <w:sz w:val="12"/>
                <w:szCs w:val="18"/>
                <w:highlight w:val="magenta"/>
              </w:rPr>
            </w:pPr>
          </w:p>
        </w:tc>
        <w:tc>
          <w:tcPr>
            <w:tcW w:w="2211" w:type="dxa"/>
            <w:gridSpan w:val="3"/>
            <w:tcBorders>
              <w:top w:val="nil"/>
            </w:tcBorders>
            <w:shd w:val="clear" w:color="auto" w:fill="FF00FF"/>
          </w:tcPr>
          <w:p w:rsidR="00A1327B" w:rsidRPr="00A1327B" w:rsidRDefault="00A1327B" w:rsidP="008C425D">
            <w:pPr>
              <w:jc w:val="center"/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</w:pPr>
            <w:r w:rsidRPr="00A1327B">
              <w:rPr>
                <w:rFonts w:ascii="Arial" w:hAnsi="Arial" w:cs="Arial"/>
                <w:bCs/>
                <w:color w:val="231F20"/>
                <w:sz w:val="12"/>
                <w:highlight w:val="magenta"/>
              </w:rPr>
              <w:t>Living like Jesus</w:t>
            </w:r>
          </w:p>
          <w:p w:rsidR="00A1327B" w:rsidRPr="00A1327B" w:rsidRDefault="00A1327B" w:rsidP="008C425D">
            <w:pPr>
              <w:jc w:val="center"/>
              <w:rPr>
                <w:rFonts w:ascii="Arial" w:hAnsi="Arial" w:cs="Arial"/>
                <w:sz w:val="12"/>
                <w:szCs w:val="18"/>
                <w:highlight w:val="magenta"/>
              </w:rPr>
            </w:pPr>
          </w:p>
        </w:tc>
        <w:tc>
          <w:tcPr>
            <w:tcW w:w="2323" w:type="dxa"/>
            <w:gridSpan w:val="2"/>
            <w:tcBorders>
              <w:top w:val="nil"/>
            </w:tcBorders>
            <w:shd w:val="clear" w:color="auto" w:fill="FF00FF"/>
          </w:tcPr>
          <w:p w:rsidR="00A1327B" w:rsidRPr="00A1327B" w:rsidRDefault="00A1327B" w:rsidP="008C425D">
            <w:pPr>
              <w:jc w:val="center"/>
              <w:rPr>
                <w:rFonts w:ascii="Arial" w:hAnsi="Arial" w:cs="Arial"/>
                <w:sz w:val="12"/>
                <w:szCs w:val="18"/>
                <w:highlight w:val="magenta"/>
              </w:rPr>
            </w:pPr>
            <w:r w:rsidRPr="00A1327B">
              <w:rPr>
                <w:rFonts w:ascii="Arial" w:hAnsi="Arial" w:cs="Arial"/>
                <w:sz w:val="12"/>
                <w:szCs w:val="18"/>
                <w:highlight w:val="magenta"/>
              </w:rPr>
              <w:t>Catholic practices – prayer experiences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09"/>
        <w:gridCol w:w="1291"/>
        <w:gridCol w:w="1291"/>
        <w:gridCol w:w="1313"/>
        <w:gridCol w:w="1281"/>
        <w:gridCol w:w="1288"/>
        <w:gridCol w:w="1297"/>
        <w:gridCol w:w="1300"/>
        <w:gridCol w:w="1306"/>
        <w:gridCol w:w="1300"/>
      </w:tblGrid>
      <w:tr w:rsidR="00997110" w:rsidTr="00997110">
        <w:tc>
          <w:tcPr>
            <w:tcW w:w="1509" w:type="dxa"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Weeks</w:t>
            </w:r>
          </w:p>
        </w:tc>
        <w:tc>
          <w:tcPr>
            <w:tcW w:w="1291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Blocks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proofErr w:type="spellStart"/>
            <w:r>
              <w:t>Playdough</w:t>
            </w:r>
            <w:proofErr w:type="spellEnd"/>
          </w:p>
        </w:tc>
        <w:tc>
          <w:tcPr>
            <w:tcW w:w="1281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Sand Play</w:t>
            </w:r>
          </w:p>
        </w:tc>
        <w:tc>
          <w:tcPr>
            <w:tcW w:w="1288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Water Play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Collage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Painting</w:t>
            </w:r>
          </w:p>
        </w:tc>
        <w:tc>
          <w:tcPr>
            <w:tcW w:w="1306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Social Dramatic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20FE9" w:rsidRDefault="00520FE9" w:rsidP="00520FE9">
            <w:pPr>
              <w:jc w:val="center"/>
            </w:pPr>
            <w:r>
              <w:t>Child Initiated</w:t>
            </w:r>
          </w:p>
        </w:tc>
      </w:tr>
      <w:tr w:rsidR="00520FE9" w:rsidTr="00997110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520FE9" w:rsidRDefault="00A1327B" w:rsidP="00A1327B">
            <w:pPr>
              <w:jc w:val="center"/>
            </w:pPr>
            <w:r>
              <w:t>What do I want students to learn?</w:t>
            </w: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  <w:r>
              <w:t>Resources to add</w:t>
            </w: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  <w:r>
              <w:t xml:space="preserve">Roles </w:t>
            </w:r>
            <w:r w:rsidR="00A1327B">
              <w:t>students</w:t>
            </w:r>
            <w:r>
              <w:t xml:space="preserve"> can play</w:t>
            </w: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520FE9" w:rsidRDefault="00A1327B" w:rsidP="00A1327B">
            <w:pPr>
              <w:jc w:val="center"/>
            </w:pPr>
            <w:r>
              <w:t>Vocab d</w:t>
            </w:r>
            <w:r w:rsidR="00520FE9">
              <w:t>evelopment</w:t>
            </w: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520FE9" w:rsidRDefault="00A1327B" w:rsidP="00A1327B">
            <w:pPr>
              <w:jc w:val="center"/>
            </w:pPr>
            <w:r>
              <w:t xml:space="preserve">Educators </w:t>
            </w:r>
            <w:r w:rsidR="00520FE9">
              <w:t xml:space="preserve"> role</w:t>
            </w: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 w:val="restart"/>
            <w:shd w:val="clear" w:color="auto" w:fill="D9D9D9" w:themeFill="background1" w:themeFillShade="D9"/>
          </w:tcPr>
          <w:p w:rsidR="00520FE9" w:rsidRDefault="00520FE9" w:rsidP="00A1327B">
            <w:pPr>
              <w:jc w:val="center"/>
            </w:pPr>
            <w:r>
              <w:t>Texts to add</w:t>
            </w:r>
          </w:p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520FE9" w:rsidTr="00997110">
        <w:tc>
          <w:tcPr>
            <w:tcW w:w="1509" w:type="dxa"/>
            <w:vMerge/>
            <w:shd w:val="clear" w:color="auto" w:fill="D9D9D9" w:themeFill="background1" w:themeFillShade="D9"/>
          </w:tcPr>
          <w:p w:rsidR="00520FE9" w:rsidRDefault="00520FE9" w:rsidP="00520FE9"/>
        </w:tc>
        <w:tc>
          <w:tcPr>
            <w:tcW w:w="1291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520FE9" w:rsidRDefault="00520FE9" w:rsidP="00520FE9"/>
        </w:tc>
        <w:tc>
          <w:tcPr>
            <w:tcW w:w="1313" w:type="dxa"/>
          </w:tcPr>
          <w:p w:rsidR="00520FE9" w:rsidRDefault="00520FE9" w:rsidP="00520FE9"/>
        </w:tc>
        <w:tc>
          <w:tcPr>
            <w:tcW w:w="1281" w:type="dxa"/>
          </w:tcPr>
          <w:p w:rsidR="00520FE9" w:rsidRDefault="00520FE9" w:rsidP="00520FE9"/>
        </w:tc>
        <w:tc>
          <w:tcPr>
            <w:tcW w:w="1288" w:type="dxa"/>
          </w:tcPr>
          <w:p w:rsidR="00520FE9" w:rsidRDefault="00520FE9" w:rsidP="00520FE9"/>
        </w:tc>
        <w:tc>
          <w:tcPr>
            <w:tcW w:w="1297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  <w:tc>
          <w:tcPr>
            <w:tcW w:w="1306" w:type="dxa"/>
          </w:tcPr>
          <w:p w:rsidR="00520FE9" w:rsidRDefault="00520FE9" w:rsidP="00520FE9"/>
        </w:tc>
        <w:tc>
          <w:tcPr>
            <w:tcW w:w="1300" w:type="dxa"/>
          </w:tcPr>
          <w:p w:rsidR="00520FE9" w:rsidRDefault="00520FE9" w:rsidP="00520FE9"/>
        </w:tc>
      </w:tr>
      <w:tr w:rsidR="00997110" w:rsidTr="00520FE9">
        <w:trPr>
          <w:trHeight w:val="868"/>
        </w:trPr>
        <w:tc>
          <w:tcPr>
            <w:tcW w:w="1509" w:type="dxa"/>
          </w:tcPr>
          <w:p w:rsidR="00997110" w:rsidRDefault="00997110" w:rsidP="00520FE9">
            <w:pPr>
              <w:jc w:val="center"/>
            </w:pPr>
          </w:p>
          <w:p w:rsidR="00997110" w:rsidRDefault="00997110" w:rsidP="00520FE9">
            <w:pPr>
              <w:jc w:val="center"/>
            </w:pPr>
          </w:p>
          <w:p w:rsidR="00997110" w:rsidRDefault="00997110" w:rsidP="00520FE9">
            <w:pPr>
              <w:jc w:val="center"/>
            </w:pPr>
          </w:p>
          <w:p w:rsidR="00997110" w:rsidRDefault="00997110" w:rsidP="00997110">
            <w:pPr>
              <w:jc w:val="center"/>
            </w:pPr>
          </w:p>
          <w:p w:rsidR="00997110" w:rsidRDefault="00997110" w:rsidP="00997110">
            <w:pPr>
              <w:jc w:val="center"/>
            </w:pPr>
          </w:p>
          <w:p w:rsidR="00997110" w:rsidRDefault="00997110" w:rsidP="00997110">
            <w:pPr>
              <w:jc w:val="center"/>
            </w:pPr>
            <w:r>
              <w:t>Special Learning Centre</w:t>
            </w:r>
          </w:p>
        </w:tc>
        <w:tc>
          <w:tcPr>
            <w:tcW w:w="11667" w:type="dxa"/>
            <w:gridSpan w:val="9"/>
            <w:tcBorders>
              <w:bottom w:val="single" w:sz="4" w:space="0" w:color="auto"/>
            </w:tcBorders>
          </w:tcPr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  <w:p w:rsidR="00997110" w:rsidRDefault="00997110" w:rsidP="00520FE9"/>
        </w:tc>
      </w:tr>
      <w:tr w:rsidR="00520FE9" w:rsidTr="00520FE9">
        <w:trPr>
          <w:trHeight w:val="868"/>
        </w:trPr>
        <w:tc>
          <w:tcPr>
            <w:tcW w:w="1509" w:type="dxa"/>
          </w:tcPr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</w:p>
          <w:p w:rsidR="00520FE9" w:rsidRDefault="00520FE9" w:rsidP="00520FE9">
            <w:pPr>
              <w:jc w:val="center"/>
            </w:pPr>
          </w:p>
          <w:p w:rsidR="00997110" w:rsidRDefault="00997110" w:rsidP="00997110">
            <w:pPr>
              <w:jc w:val="center"/>
            </w:pPr>
          </w:p>
          <w:p w:rsidR="00997110" w:rsidRDefault="00997110" w:rsidP="00997110">
            <w:pPr>
              <w:jc w:val="center"/>
            </w:pPr>
          </w:p>
          <w:p w:rsidR="00997110" w:rsidRDefault="00997110" w:rsidP="00997110">
            <w:pPr>
              <w:jc w:val="center"/>
            </w:pPr>
          </w:p>
          <w:p w:rsidR="00997110" w:rsidRDefault="00997110" w:rsidP="00997110">
            <w:pPr>
              <w:jc w:val="center"/>
            </w:pPr>
            <w:r>
              <w:t>Reflections</w:t>
            </w:r>
          </w:p>
          <w:p w:rsidR="00997110" w:rsidRDefault="00997110" w:rsidP="00520FE9">
            <w:pPr>
              <w:jc w:val="center"/>
            </w:pPr>
          </w:p>
          <w:p w:rsidR="00997110" w:rsidRDefault="00997110" w:rsidP="00520FE9">
            <w:pPr>
              <w:jc w:val="center"/>
            </w:pPr>
          </w:p>
          <w:p w:rsidR="00997110" w:rsidRDefault="00997110" w:rsidP="00520FE9">
            <w:pPr>
              <w:jc w:val="center"/>
            </w:pPr>
          </w:p>
          <w:p w:rsidR="00997110" w:rsidRDefault="00997110" w:rsidP="00997110"/>
          <w:p w:rsidR="00520FE9" w:rsidRDefault="00520FE9" w:rsidP="00520FE9">
            <w:pPr>
              <w:jc w:val="center"/>
            </w:pPr>
          </w:p>
          <w:p w:rsidR="00997110" w:rsidRDefault="00997110" w:rsidP="00520FE9">
            <w:pPr>
              <w:jc w:val="center"/>
            </w:pPr>
          </w:p>
          <w:p w:rsidR="00997110" w:rsidRDefault="00997110" w:rsidP="00520FE9">
            <w:pPr>
              <w:jc w:val="center"/>
            </w:pPr>
          </w:p>
          <w:p w:rsidR="00997110" w:rsidRDefault="00997110" w:rsidP="00520FE9">
            <w:pPr>
              <w:jc w:val="center"/>
            </w:pPr>
          </w:p>
          <w:p w:rsidR="00520FE9" w:rsidRDefault="00520FE9" w:rsidP="00520FE9"/>
        </w:tc>
        <w:tc>
          <w:tcPr>
            <w:tcW w:w="11667" w:type="dxa"/>
            <w:gridSpan w:val="9"/>
            <w:tcBorders>
              <w:bottom w:val="single" w:sz="4" w:space="0" w:color="auto"/>
            </w:tcBorders>
          </w:tcPr>
          <w:p w:rsidR="00520FE9" w:rsidRDefault="00520FE9" w:rsidP="00520FE9"/>
        </w:tc>
      </w:tr>
    </w:tbl>
    <w:p w:rsidR="00D66585" w:rsidRDefault="00D66585" w:rsidP="00A1327B"/>
    <w:sectPr w:rsidR="00D66585" w:rsidSect="00D66585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85"/>
    <w:rsid w:val="00137EF2"/>
    <w:rsid w:val="001B6659"/>
    <w:rsid w:val="00520FE9"/>
    <w:rsid w:val="0054411B"/>
    <w:rsid w:val="00593875"/>
    <w:rsid w:val="00624488"/>
    <w:rsid w:val="006A1454"/>
    <w:rsid w:val="008A1C08"/>
    <w:rsid w:val="008C425D"/>
    <w:rsid w:val="00997110"/>
    <w:rsid w:val="009E59D8"/>
    <w:rsid w:val="00A1327B"/>
    <w:rsid w:val="00B05665"/>
    <w:rsid w:val="00BE1CC0"/>
    <w:rsid w:val="00CA4F9A"/>
    <w:rsid w:val="00D66585"/>
    <w:rsid w:val="00E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AISWA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Cresentia Anthony</dc:creator>
  <cp:lastModifiedBy>Joanne Harris</cp:lastModifiedBy>
  <cp:revision>1</cp:revision>
  <dcterms:created xsi:type="dcterms:W3CDTF">2012-03-13T02:10:00Z</dcterms:created>
  <dcterms:modified xsi:type="dcterms:W3CDTF">2014-01-22T01:13:00Z</dcterms:modified>
</cp:coreProperties>
</file>