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42"/>
        <w:gridCol w:w="2347"/>
        <w:gridCol w:w="2347"/>
        <w:gridCol w:w="2347"/>
        <w:gridCol w:w="2347"/>
        <w:gridCol w:w="2344"/>
      </w:tblGrid>
      <w:tr w:rsidR="005716E6" w:rsidRPr="00FF0CEA" w:rsidTr="0038144F">
        <w:trPr>
          <w:trHeight w:val="274"/>
        </w:trPr>
        <w:tc>
          <w:tcPr>
            <w:tcW w:w="5000" w:type="pct"/>
            <w:gridSpan w:val="6"/>
            <w:shd w:val="clear" w:color="auto" w:fill="FFFFFF" w:themeFill="background1"/>
          </w:tcPr>
          <w:p w:rsidR="005716E6" w:rsidRPr="00FF0CEA" w:rsidRDefault="005716E6" w:rsidP="00FF0CEA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>
              <w:rPr>
                <w:rFonts w:ascii="Tempus Sans ITC" w:hAnsi="Tempus Sans ITC"/>
                <w:b/>
                <w:sz w:val="28"/>
              </w:rPr>
              <w:t>RAISING RELIGIOUS AWARENESS AND THE EYLF PRINCIPLES PLANNER</w:t>
            </w:r>
          </w:p>
        </w:tc>
      </w:tr>
      <w:tr w:rsidR="0038144F" w:rsidRPr="00FF0CEA" w:rsidTr="0038144F">
        <w:trPr>
          <w:trHeight w:val="545"/>
        </w:trPr>
        <w:tc>
          <w:tcPr>
            <w:tcW w:w="86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F0CEA" w:rsidRPr="00FF0CEA" w:rsidRDefault="00FF0CEA" w:rsidP="005716E6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FF0CEA">
              <w:rPr>
                <w:rFonts w:ascii="Tempus Sans ITC" w:hAnsi="Tempus Sans ITC"/>
                <w:b/>
                <w:sz w:val="28"/>
                <w:szCs w:val="28"/>
              </w:rPr>
              <w:t>RELIGIOUS EDUCATION OUTCOMES/EYLF PRINCIPLES</w:t>
            </w:r>
          </w:p>
        </w:tc>
        <w:tc>
          <w:tcPr>
            <w:tcW w:w="828" w:type="pct"/>
            <w:shd w:val="clear" w:color="auto" w:fill="FF99FF"/>
          </w:tcPr>
          <w:p w:rsidR="00FF0CEA" w:rsidRPr="00FF0CEA" w:rsidRDefault="00FF0CEA" w:rsidP="00FF0CEA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FF0CEA">
              <w:rPr>
                <w:rFonts w:ascii="Tempus Sans ITC" w:hAnsi="Tempus Sans ITC" w:cs="Helvetica"/>
                <w:b/>
                <w:color w:val="231F20"/>
                <w:sz w:val="28"/>
                <w:szCs w:val="20"/>
              </w:rPr>
              <w:t>Secure, respectful and reciprocal relationships</w:t>
            </w:r>
          </w:p>
        </w:tc>
        <w:tc>
          <w:tcPr>
            <w:tcW w:w="828" w:type="pct"/>
            <w:shd w:val="clear" w:color="auto" w:fill="FF99FF"/>
          </w:tcPr>
          <w:p w:rsidR="00FF0CEA" w:rsidRPr="00FF0CEA" w:rsidRDefault="00FF0CEA" w:rsidP="00FF0CEA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FF0CEA">
              <w:rPr>
                <w:rFonts w:ascii="Tempus Sans ITC" w:hAnsi="Tempus Sans ITC"/>
                <w:b/>
                <w:sz w:val="28"/>
              </w:rPr>
              <w:t>Partnerships with families</w:t>
            </w:r>
          </w:p>
        </w:tc>
        <w:tc>
          <w:tcPr>
            <w:tcW w:w="828" w:type="pct"/>
            <w:shd w:val="clear" w:color="auto" w:fill="FF99FF"/>
          </w:tcPr>
          <w:p w:rsidR="00FF0CEA" w:rsidRPr="00FF0CEA" w:rsidRDefault="00FF0CEA" w:rsidP="00FF0CEA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FF0CEA">
              <w:rPr>
                <w:rFonts w:ascii="Tempus Sans ITC" w:hAnsi="Tempus Sans ITC" w:cs="Helvetica"/>
                <w:b/>
                <w:color w:val="231F20"/>
                <w:sz w:val="28"/>
                <w:szCs w:val="20"/>
              </w:rPr>
              <w:t>High expectations and equality</w:t>
            </w:r>
          </w:p>
        </w:tc>
        <w:tc>
          <w:tcPr>
            <w:tcW w:w="828" w:type="pct"/>
            <w:shd w:val="clear" w:color="auto" w:fill="FF99FF"/>
          </w:tcPr>
          <w:p w:rsidR="00FF0CEA" w:rsidRPr="00FF0CEA" w:rsidRDefault="00FF0CEA" w:rsidP="00FF0CEA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FF0CEA">
              <w:rPr>
                <w:rFonts w:ascii="Tempus Sans ITC" w:hAnsi="Tempus Sans ITC"/>
                <w:b/>
                <w:sz w:val="28"/>
              </w:rPr>
              <w:t>Respect for diversity</w:t>
            </w:r>
          </w:p>
        </w:tc>
        <w:tc>
          <w:tcPr>
            <w:tcW w:w="828" w:type="pct"/>
            <w:shd w:val="clear" w:color="auto" w:fill="FF99FF"/>
          </w:tcPr>
          <w:p w:rsidR="00FF0CEA" w:rsidRPr="00FF0CEA" w:rsidRDefault="00FF0CEA" w:rsidP="00FF0CEA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FF0CEA">
              <w:rPr>
                <w:rFonts w:ascii="Tempus Sans ITC" w:hAnsi="Tempus Sans ITC"/>
                <w:b/>
                <w:sz w:val="28"/>
              </w:rPr>
              <w:t>Ongoing learning and reflective practice</w:t>
            </w:r>
          </w:p>
        </w:tc>
      </w:tr>
      <w:tr w:rsidR="0038144F" w:rsidRPr="00FF0CEA" w:rsidTr="0038144F">
        <w:trPr>
          <w:trHeight w:val="1247"/>
        </w:trPr>
        <w:tc>
          <w:tcPr>
            <w:tcW w:w="861" w:type="pct"/>
            <w:tcBorders>
              <w:bottom w:val="nil"/>
            </w:tcBorders>
            <w:shd w:val="clear" w:color="auto" w:fill="FF00FF"/>
          </w:tcPr>
          <w:p w:rsidR="00C71698" w:rsidRPr="00FF0CEA" w:rsidRDefault="00C71698" w:rsidP="00882885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FF0CEA">
              <w:rPr>
                <w:rFonts w:ascii="Tempus Sans ITC" w:hAnsi="Tempus Sans ITC"/>
                <w:b/>
                <w:sz w:val="28"/>
                <w:szCs w:val="28"/>
              </w:rPr>
              <w:t>Discovering God in people and creation</w:t>
            </w:r>
          </w:p>
        </w:tc>
        <w:tc>
          <w:tcPr>
            <w:tcW w:w="828" w:type="pct"/>
            <w:vMerge w:val="restart"/>
            <w:shd w:val="clear" w:color="auto" w:fill="FFFFFF" w:themeFill="background1"/>
          </w:tcPr>
          <w:p w:rsidR="003C3DE0" w:rsidRPr="00AC0A72" w:rsidRDefault="003C3DE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Being a friend like Jesus - What does being a good friend look like?</w:t>
            </w:r>
          </w:p>
          <w:p w:rsidR="003C3DE0" w:rsidRPr="00AC0A72" w:rsidRDefault="003C3DE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We all have special gifts</w:t>
            </w:r>
          </w:p>
          <w:p w:rsidR="003C3DE0" w:rsidRPr="00AC0A72" w:rsidRDefault="003C3DE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Environment/creation</w:t>
            </w:r>
          </w:p>
          <w:p w:rsidR="003C3DE0" w:rsidRPr="00AC0A72" w:rsidRDefault="003C3DE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Welcoming and getting to know children’s families</w:t>
            </w:r>
          </w:p>
          <w:p w:rsidR="003C3DE0" w:rsidRPr="00AC0A72" w:rsidRDefault="003C3DE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Greeting each child by name in the mornings</w:t>
            </w:r>
          </w:p>
          <w:p w:rsidR="003C3DE0" w:rsidRPr="00AC0A72" w:rsidRDefault="003C3DE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Allowing parents settling/transition time each day</w:t>
            </w:r>
          </w:p>
          <w:p w:rsidR="00611B8E" w:rsidRPr="00AC0A72" w:rsidRDefault="003C3DE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Making exceptions for child/family circumstances</w:t>
            </w:r>
          </w:p>
          <w:p w:rsidR="003C3DE0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Sending home questionnaires regarding interests, needs, concerns etc…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Parent/family roster and special visits – appreciating talents.</w:t>
            </w:r>
            <w:r w:rsidRPr="00AC0A72">
              <w:rPr>
                <w:rFonts w:ascii="Tempus Sans ITC" w:hAnsi="Tempus Sans ITC"/>
                <w:noProof/>
                <w:sz w:val="18"/>
                <w:lang w:eastAsia="en-AU"/>
              </w:rPr>
              <w:t xml:space="preserve"> 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Orientation morning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Staggered intake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Conversations (individual and personal) with each child</w:t>
            </w:r>
          </w:p>
          <w:p w:rsidR="0038144F" w:rsidRPr="00AC0A72" w:rsidRDefault="0038144F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 xml:space="preserve">Listening – what it </w:t>
            </w:r>
            <w:r w:rsidRPr="00AC0A72">
              <w:rPr>
                <w:rFonts w:ascii="Tempus Sans ITC" w:hAnsi="Tempus Sans ITC"/>
                <w:sz w:val="18"/>
              </w:rPr>
              <w:lastRenderedPageBreak/>
              <w:t>looks like and respect for person speaking</w:t>
            </w:r>
          </w:p>
          <w:p w:rsidR="0038144F" w:rsidRPr="00AC0A72" w:rsidRDefault="0038144F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Special skills and abilities acknowledged</w:t>
            </w:r>
          </w:p>
          <w:p w:rsidR="0038144F" w:rsidRPr="00AC0A72" w:rsidRDefault="0038144F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Manners and respect for self and others</w:t>
            </w:r>
          </w:p>
          <w:p w:rsidR="00D34EBC" w:rsidRPr="00AC0A72" w:rsidRDefault="00D34EBC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Building trust</w:t>
            </w:r>
          </w:p>
          <w:p w:rsidR="00D34EBC" w:rsidRPr="00AC0A72" w:rsidRDefault="00D34EBC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Relate to Jesus – His family, blessing the children, loving others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Visit Church and Parish Priest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Buddy system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 xml:space="preserve">Assemblies – care certificates 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Child protection curriculum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Sensory play – “I wonder…” play, sensory table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 xml:space="preserve">Prayers with intentions – </w:t>
            </w:r>
            <w:proofErr w:type="spellStart"/>
            <w:r w:rsidRPr="00AC0A72">
              <w:rPr>
                <w:rFonts w:ascii="Tempus Sans ITC" w:hAnsi="Tempus Sans ITC"/>
                <w:sz w:val="18"/>
              </w:rPr>
              <w:t>eg</w:t>
            </w:r>
            <w:proofErr w:type="spellEnd"/>
            <w:r w:rsidRPr="00AC0A72">
              <w:rPr>
                <w:rFonts w:ascii="Tempus Sans ITC" w:hAnsi="Tempus Sans ITC"/>
                <w:sz w:val="18"/>
              </w:rPr>
              <w:t>. thank you</w:t>
            </w:r>
          </w:p>
          <w:p w:rsidR="00471050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Discuss feelings with the children – link with their behaviour</w:t>
            </w:r>
          </w:p>
          <w:p w:rsidR="00AC0A72" w:rsidRDefault="00AC0A7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Using Jesus as a role model for developing relationships with peers – social skills</w:t>
            </w:r>
          </w:p>
          <w:p w:rsidR="00AC0A72" w:rsidRDefault="00AC0A7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Prayer mat</w:t>
            </w:r>
          </w:p>
          <w:p w:rsidR="007C4902" w:rsidRDefault="007C490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Working in small groups to achieve a common goal</w:t>
            </w:r>
          </w:p>
          <w:p w:rsidR="007C4902" w:rsidRPr="00AC0A72" w:rsidRDefault="007C490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Reflective time after a situation</w:t>
            </w:r>
            <w:bookmarkStart w:id="0" w:name="_GoBack"/>
            <w:bookmarkEnd w:id="0"/>
          </w:p>
        </w:tc>
        <w:tc>
          <w:tcPr>
            <w:tcW w:w="828" w:type="pct"/>
            <w:vMerge w:val="restart"/>
            <w:shd w:val="clear" w:color="auto" w:fill="FFFFFF" w:themeFill="background1"/>
          </w:tcPr>
          <w:p w:rsidR="00C71698" w:rsidRPr="00AC0A72" w:rsidRDefault="003C3DE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lastRenderedPageBreak/>
              <w:t>Tal</w:t>
            </w:r>
            <w:r w:rsidR="0038144F" w:rsidRPr="00AC0A72">
              <w:rPr>
                <w:rFonts w:ascii="Tempus Sans ITC" w:hAnsi="Tempus Sans ITC"/>
                <w:sz w:val="18"/>
              </w:rPr>
              <w:t xml:space="preserve">king about how RE is taught at </w:t>
            </w:r>
            <w:r w:rsidRPr="00AC0A72">
              <w:rPr>
                <w:rFonts w:ascii="Tempus Sans ITC" w:hAnsi="Tempus Sans ITC"/>
                <w:sz w:val="18"/>
              </w:rPr>
              <w:t>parent meetings</w:t>
            </w:r>
          </w:p>
          <w:p w:rsidR="003C3DE0" w:rsidRPr="00AC0A72" w:rsidRDefault="003C3DE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Mother’s Day – Jesus’ mother is Mary</w:t>
            </w:r>
          </w:p>
          <w:p w:rsidR="003C3DE0" w:rsidRPr="00AC0A72" w:rsidRDefault="003C3DE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Family – God id our Father in Heaven, Jesus is God’s son, stories such as Jesus lost in the Temple</w:t>
            </w:r>
          </w:p>
          <w:p w:rsidR="003C3DE0" w:rsidRPr="00AC0A72" w:rsidRDefault="003C3DE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Ash Wednesday visit from parish Priest – asking children if they’d like a turn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Parent learning</w:t>
            </w:r>
            <w:r w:rsidR="0038144F" w:rsidRPr="00AC0A72">
              <w:rPr>
                <w:rFonts w:ascii="Tempus Sans ITC" w:hAnsi="Tempus Sans ITC"/>
                <w:sz w:val="18"/>
              </w:rPr>
              <w:t xml:space="preserve"> when on roster</w:t>
            </w:r>
            <w:r w:rsidR="00471050" w:rsidRPr="00AC0A72">
              <w:rPr>
                <w:rFonts w:ascii="Tempus Sans ITC" w:hAnsi="Tempus Sans ITC"/>
                <w:sz w:val="18"/>
              </w:rPr>
              <w:t>/involved in the learning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Parent information sessions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Parent interviews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 xml:space="preserve">Parent </w:t>
            </w:r>
            <w:r w:rsidR="0038144F" w:rsidRPr="00AC0A72">
              <w:rPr>
                <w:rFonts w:ascii="Tempus Sans ITC" w:hAnsi="Tempus Sans ITC"/>
                <w:sz w:val="18"/>
              </w:rPr>
              <w:t xml:space="preserve">support </w:t>
            </w:r>
            <w:r w:rsidRPr="00AC0A72">
              <w:rPr>
                <w:rFonts w:ascii="Tempus Sans ITC" w:hAnsi="Tempus Sans ITC"/>
                <w:sz w:val="18"/>
              </w:rPr>
              <w:t xml:space="preserve">information: emails, </w:t>
            </w:r>
            <w:r w:rsidR="0038144F" w:rsidRPr="00AC0A72">
              <w:rPr>
                <w:rFonts w:ascii="Tempus Sans ITC" w:hAnsi="Tempus Sans ITC"/>
                <w:sz w:val="18"/>
              </w:rPr>
              <w:t xml:space="preserve">letters, </w:t>
            </w:r>
            <w:r w:rsidRPr="00AC0A72">
              <w:rPr>
                <w:rFonts w:ascii="Tempus Sans ITC" w:hAnsi="Tempus Sans ITC"/>
                <w:sz w:val="18"/>
              </w:rPr>
              <w:t>newsletters, weekly updates</w:t>
            </w:r>
            <w:r w:rsidR="0038144F" w:rsidRPr="00AC0A72">
              <w:rPr>
                <w:rFonts w:ascii="Tempus Sans ITC" w:hAnsi="Tempus Sans ITC"/>
                <w:sz w:val="18"/>
              </w:rPr>
              <w:t>, communication books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Open night/learning journey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Work displayed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 xml:space="preserve">Be aware of individual family needs and </w:t>
            </w:r>
            <w:r w:rsidRPr="00AC0A72">
              <w:rPr>
                <w:rFonts w:ascii="Tempus Sans ITC" w:hAnsi="Tempus Sans ITC"/>
                <w:sz w:val="18"/>
              </w:rPr>
              <w:lastRenderedPageBreak/>
              <w:t>situations</w:t>
            </w:r>
          </w:p>
          <w:p w:rsidR="00611B8E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Pastoral care and services - s</w:t>
            </w:r>
            <w:r w:rsidR="00611B8E" w:rsidRPr="00AC0A72">
              <w:rPr>
                <w:rFonts w:ascii="Tempus Sans ITC" w:hAnsi="Tempus Sans ITC"/>
                <w:sz w:val="18"/>
              </w:rPr>
              <w:t>chool social worker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School-based events</w:t>
            </w:r>
            <w:r w:rsidR="00471050" w:rsidRPr="00AC0A72">
              <w:rPr>
                <w:rFonts w:ascii="Tempus Sans ITC" w:hAnsi="Tempus Sans ITC"/>
                <w:sz w:val="18"/>
              </w:rPr>
              <w:t xml:space="preserve"> – busy bees</w:t>
            </w:r>
          </w:p>
          <w:p w:rsidR="0038144F" w:rsidRPr="00AC0A72" w:rsidRDefault="0038144F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Mother’s/Father’s/Grandparent’s days</w:t>
            </w:r>
          </w:p>
          <w:p w:rsidR="0038144F" w:rsidRPr="00AC0A72" w:rsidRDefault="0038144F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Family liturgies</w:t>
            </w:r>
          </w:p>
          <w:p w:rsidR="0038144F" w:rsidRPr="00AC0A72" w:rsidRDefault="0038144F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Greeting families as they arrive</w:t>
            </w:r>
          </w:p>
          <w:p w:rsidR="0038144F" w:rsidRPr="00AC0A72" w:rsidRDefault="0038144F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Class prayer</w:t>
            </w:r>
          </w:p>
          <w:p w:rsidR="00D34EBC" w:rsidRPr="00AC0A72" w:rsidRDefault="00D34EBC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Building trust with families through good communication</w:t>
            </w:r>
          </w:p>
          <w:p w:rsidR="00D34EBC" w:rsidRPr="00AC0A72" w:rsidRDefault="00D34EBC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Children taking home information on the love of God (from what they’ve done at school)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Take home prayer box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Family posters – I belong to the _____ family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Family celebrations – birthdays, births…</w:t>
            </w:r>
          </w:p>
          <w:p w:rsidR="00471050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Including Re in the focus of parent rosters</w:t>
            </w:r>
          </w:p>
          <w:p w:rsidR="00AC0A72" w:rsidRDefault="00AC0A7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Family traditions at Easter/Christmas</w:t>
            </w:r>
          </w:p>
          <w:p w:rsidR="00AC0A72" w:rsidRPr="00AC0A72" w:rsidRDefault="00AC0A7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Celebrations of feast days, school special occasions (including siblings reception of a sacrament)</w:t>
            </w:r>
          </w:p>
        </w:tc>
        <w:tc>
          <w:tcPr>
            <w:tcW w:w="828" w:type="pct"/>
            <w:vMerge w:val="restart"/>
            <w:shd w:val="clear" w:color="auto" w:fill="FFFFFF" w:themeFill="background1"/>
          </w:tcPr>
          <w:p w:rsidR="00C71698" w:rsidRPr="00AC0A72" w:rsidRDefault="003C3DE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lastRenderedPageBreak/>
              <w:t>Praying/ reverence/ silence and stillness</w:t>
            </w:r>
          </w:p>
          <w:p w:rsidR="003C3DE0" w:rsidRPr="00AC0A72" w:rsidRDefault="003C3DE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Providing opportunities for all students, not just Catholics</w:t>
            </w:r>
          </w:p>
          <w:p w:rsidR="003C3DE0" w:rsidRPr="00AC0A72" w:rsidRDefault="003C3DE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Stories about Jesus’ life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Focus groups/children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IEPs/CAPs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Consistent routine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Transition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Best practice – enabling learning/facilitating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Teacher modelling</w:t>
            </w:r>
            <w:r w:rsidR="0038144F" w:rsidRPr="00AC0A72">
              <w:rPr>
                <w:rFonts w:ascii="Tempus Sans ITC" w:hAnsi="Tempus Sans ITC"/>
                <w:sz w:val="18"/>
              </w:rPr>
              <w:t xml:space="preserve"> expectations</w:t>
            </w:r>
            <w:r w:rsidR="00D34EBC" w:rsidRPr="00AC0A72">
              <w:rPr>
                <w:rFonts w:ascii="Tempus Sans ITC" w:hAnsi="Tempus Sans ITC"/>
                <w:sz w:val="18"/>
              </w:rPr>
              <w:t xml:space="preserve"> and integrity        </w:t>
            </w:r>
          </w:p>
          <w:p w:rsidR="0038144F" w:rsidRPr="00AC0A72" w:rsidRDefault="0038144F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Children managing morning routines themselves and acknowledging achievements</w:t>
            </w:r>
          </w:p>
          <w:p w:rsidR="0038144F" w:rsidRPr="00AC0A72" w:rsidRDefault="0038144F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Each child should have the opportunity to achieve their best</w:t>
            </w:r>
          </w:p>
          <w:p w:rsidR="0038144F" w:rsidRPr="00AC0A72" w:rsidRDefault="00D34EBC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Atmosphere of risk taking – having a go</w:t>
            </w:r>
          </w:p>
          <w:p w:rsidR="00D34EBC" w:rsidRPr="00AC0A72" w:rsidRDefault="00D34EBC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Modelling love to all</w:t>
            </w:r>
          </w:p>
          <w:p w:rsidR="005F6632" w:rsidRPr="00AC0A72" w:rsidRDefault="005F663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Community influence</w:t>
            </w:r>
          </w:p>
          <w:p w:rsidR="005F6632" w:rsidRPr="00AC0A72" w:rsidRDefault="007C490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Sermon on the Mount</w:t>
            </w:r>
          </w:p>
          <w:p w:rsidR="005F6632" w:rsidRPr="00AC0A72" w:rsidRDefault="005F663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lastRenderedPageBreak/>
              <w:t>Love God and one another</w:t>
            </w:r>
          </w:p>
          <w:p w:rsidR="00471050" w:rsidRPr="00AC0A72" w:rsidRDefault="007C490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Home</w:t>
            </w:r>
            <w:r w:rsidR="00471050" w:rsidRPr="00AC0A72">
              <w:rPr>
                <w:rFonts w:ascii="Tempus Sans ITC" w:hAnsi="Tempus Sans ITC"/>
                <w:sz w:val="18"/>
              </w:rPr>
              <w:t xml:space="preserve"> corner/dress ups reflect different cultures (</w:t>
            </w:r>
            <w:proofErr w:type="spellStart"/>
            <w:r w:rsidR="00471050" w:rsidRPr="00AC0A72">
              <w:rPr>
                <w:rFonts w:ascii="Tempus Sans ITC" w:hAnsi="Tempus Sans ITC"/>
                <w:sz w:val="18"/>
              </w:rPr>
              <w:t>eg</w:t>
            </w:r>
            <w:proofErr w:type="spellEnd"/>
            <w:r w:rsidR="00471050" w:rsidRPr="00AC0A72">
              <w:rPr>
                <w:rFonts w:ascii="Tempus Sans ITC" w:hAnsi="Tempus Sans ITC"/>
                <w:sz w:val="18"/>
              </w:rPr>
              <w:t>. dolls of different nationalities)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Differentiation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Extension and support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Acknowledging children of different faiths and their celebrations</w:t>
            </w:r>
          </w:p>
          <w:p w:rsidR="00471050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Expecting children to treat each other with respect and all are capable</w:t>
            </w:r>
          </w:p>
          <w:p w:rsidR="00AC0A72" w:rsidRDefault="00AC0A7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We all have unique abilities and we should use them to the best of our ability</w:t>
            </w:r>
          </w:p>
          <w:p w:rsidR="007C4902" w:rsidRDefault="007C490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Giving all children the opportunity to succeed.</w:t>
            </w:r>
          </w:p>
          <w:p w:rsidR="007C4902" w:rsidRPr="00AC0A72" w:rsidRDefault="007C4902" w:rsidP="007C4902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Provide a safe place for the children where their self-esteem is built up</w:t>
            </w:r>
          </w:p>
        </w:tc>
        <w:tc>
          <w:tcPr>
            <w:tcW w:w="828" w:type="pct"/>
            <w:vMerge w:val="restart"/>
            <w:shd w:val="clear" w:color="auto" w:fill="FFFFFF" w:themeFill="background1"/>
          </w:tcPr>
          <w:p w:rsidR="00C71698" w:rsidRPr="00AC0A72" w:rsidRDefault="003C3DE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lastRenderedPageBreak/>
              <w:t>We are all special/we are all the same/we are all different</w:t>
            </w:r>
          </w:p>
          <w:p w:rsidR="003C3DE0" w:rsidRPr="00AC0A72" w:rsidRDefault="0038144F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 xml:space="preserve">Acknowledging </w:t>
            </w:r>
            <w:r w:rsidR="005F6632" w:rsidRPr="00AC0A72">
              <w:rPr>
                <w:rFonts w:ascii="Tempus Sans ITC" w:hAnsi="Tempus Sans ITC"/>
                <w:sz w:val="18"/>
              </w:rPr>
              <w:t xml:space="preserve">and celebrating </w:t>
            </w:r>
            <w:r w:rsidRPr="00AC0A72">
              <w:rPr>
                <w:rFonts w:ascii="Tempus Sans ITC" w:hAnsi="Tempus Sans ITC"/>
                <w:sz w:val="18"/>
              </w:rPr>
              <w:t xml:space="preserve">different cultures within class: </w:t>
            </w:r>
            <w:r w:rsidR="003C3DE0" w:rsidRPr="00AC0A72">
              <w:rPr>
                <w:rFonts w:ascii="Tempus Sans ITC" w:hAnsi="Tempus Sans ITC"/>
                <w:sz w:val="18"/>
              </w:rPr>
              <w:t>Harmony Day/International Day – flags, food</w:t>
            </w:r>
          </w:p>
          <w:p w:rsidR="003C3DE0" w:rsidRPr="00AC0A72" w:rsidRDefault="003C3DE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“The Peace Book” – different families look different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Special needs</w:t>
            </w:r>
          </w:p>
          <w:p w:rsidR="00611B8E" w:rsidRPr="00AC0A72" w:rsidRDefault="00611B8E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Children with different abilities</w:t>
            </w:r>
          </w:p>
          <w:p w:rsidR="0038144F" w:rsidRPr="00AC0A72" w:rsidRDefault="0038144F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Adapting experiences depending on individual children’s needs – health, special needs</w:t>
            </w:r>
          </w:p>
          <w:p w:rsidR="00D34EBC" w:rsidRPr="00AC0A72" w:rsidRDefault="00D34EBC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Comparing and exploring creative environments</w:t>
            </w:r>
          </w:p>
          <w:p w:rsidR="005F6632" w:rsidRPr="00AC0A72" w:rsidRDefault="005F663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Celebrating diversity</w:t>
            </w:r>
            <w:r w:rsidR="007C4902">
              <w:rPr>
                <w:rFonts w:ascii="Tempus Sans ITC" w:hAnsi="Tempus Sans ITC"/>
                <w:sz w:val="18"/>
              </w:rPr>
              <w:t>, including children who haven’t been baptised/go to Church regularly</w:t>
            </w:r>
          </w:p>
          <w:p w:rsidR="005F6632" w:rsidRPr="00AC0A72" w:rsidRDefault="005F663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Incidental teaching when issues arise</w:t>
            </w:r>
          </w:p>
          <w:p w:rsidR="005F6632" w:rsidRPr="00AC0A72" w:rsidRDefault="005F663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lastRenderedPageBreak/>
              <w:t>Bring in God Talk – Good Samaritan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 xml:space="preserve">Cultural awareness – children </w:t>
            </w:r>
            <w:r w:rsidR="00AC0A72" w:rsidRPr="00AC0A72">
              <w:rPr>
                <w:rFonts w:ascii="Tempus Sans ITC" w:hAnsi="Tempus Sans ITC"/>
                <w:sz w:val="18"/>
              </w:rPr>
              <w:t xml:space="preserve">bring in artefacts/photos </w:t>
            </w:r>
            <w:r w:rsidRPr="00AC0A72">
              <w:rPr>
                <w:rFonts w:ascii="Tempus Sans ITC" w:hAnsi="Tempus Sans ITC"/>
                <w:sz w:val="18"/>
              </w:rPr>
              <w:t>from their culture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Relate to bible stories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Spontaneous prayer – different cultures</w:t>
            </w:r>
          </w:p>
          <w:p w:rsidR="00471050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Displayed photographs</w:t>
            </w:r>
          </w:p>
          <w:p w:rsidR="00AC0A72" w:rsidRDefault="00AC0A7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Different cultural traditions for special religious celebrations (Easter and Christmas)</w:t>
            </w:r>
          </w:p>
          <w:p w:rsidR="00AC0A72" w:rsidRPr="00AC0A72" w:rsidRDefault="00AC0A7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Treating everyone equally</w:t>
            </w:r>
          </w:p>
          <w:p w:rsidR="00611B8E" w:rsidRPr="00AC0A72" w:rsidRDefault="00611B8E" w:rsidP="00611B8E">
            <w:pPr>
              <w:pStyle w:val="ListParagraph"/>
              <w:ind w:left="360"/>
              <w:rPr>
                <w:rFonts w:ascii="Tempus Sans ITC" w:hAnsi="Tempus Sans ITC"/>
                <w:sz w:val="18"/>
              </w:rPr>
            </w:pPr>
          </w:p>
        </w:tc>
        <w:tc>
          <w:tcPr>
            <w:tcW w:w="828" w:type="pct"/>
            <w:vMerge w:val="restart"/>
            <w:shd w:val="clear" w:color="auto" w:fill="FFFFFF" w:themeFill="background1"/>
          </w:tcPr>
          <w:p w:rsidR="00C71698" w:rsidRPr="00AC0A72" w:rsidRDefault="0038144F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lastRenderedPageBreak/>
              <w:t>Wondering and questioning</w:t>
            </w:r>
            <w:r w:rsidR="007C4902">
              <w:rPr>
                <w:rFonts w:ascii="Tempus Sans ITC" w:hAnsi="Tempus Sans ITC"/>
                <w:sz w:val="18"/>
              </w:rPr>
              <w:t xml:space="preserve"> (through creation and nature play)</w:t>
            </w:r>
          </w:p>
          <w:p w:rsidR="0038144F" w:rsidRPr="00AC0A72" w:rsidRDefault="0038144F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Reflecting on all that you do in RE</w:t>
            </w:r>
          </w:p>
          <w:p w:rsidR="0038144F" w:rsidRPr="00AC0A72" w:rsidRDefault="00D34EBC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Bible stories</w:t>
            </w:r>
            <w:r w:rsidR="005F6632" w:rsidRPr="00AC0A72">
              <w:rPr>
                <w:rFonts w:ascii="Tempus Sans ITC" w:hAnsi="Tempus Sans ITC"/>
                <w:sz w:val="18"/>
              </w:rPr>
              <w:t xml:space="preserve"> – praying in garden or on hills, discussions with disciples</w:t>
            </w:r>
          </w:p>
          <w:p w:rsidR="005F6632" w:rsidRPr="00AC0A72" w:rsidRDefault="005F663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 xml:space="preserve">Stories of saints </w:t>
            </w:r>
          </w:p>
          <w:p w:rsidR="005F6632" w:rsidRPr="00AC0A72" w:rsidRDefault="005F663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Magic Moments in RE lessons – where to from here?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Thanking God prayer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Catering for different cultures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Songs/poems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Prayer tables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Sign of the Cross</w:t>
            </w:r>
          </w:p>
          <w:p w:rsidR="00471050" w:rsidRPr="00AC0A72" w:rsidRDefault="00471050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Participating in rituals</w:t>
            </w:r>
          </w:p>
          <w:p w:rsidR="00AC0A72" w:rsidRDefault="00AC0A7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 w:rsidRPr="00AC0A72">
              <w:rPr>
                <w:rFonts w:ascii="Tempus Sans ITC" w:hAnsi="Tempus Sans ITC"/>
                <w:sz w:val="18"/>
              </w:rPr>
              <w:t>Observing – noting questions children ask and responses and programming from those</w:t>
            </w:r>
          </w:p>
          <w:p w:rsidR="00AC0A72" w:rsidRDefault="00AC0A7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Discovering the environments and treating it with respect</w:t>
            </w:r>
          </w:p>
          <w:p w:rsidR="00AC0A72" w:rsidRDefault="00AC0A7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 xml:space="preserve">Reflect on children’s </w:t>
            </w:r>
            <w:r>
              <w:rPr>
                <w:rFonts w:ascii="Tempus Sans ITC" w:hAnsi="Tempus Sans ITC"/>
                <w:sz w:val="18"/>
              </w:rPr>
              <w:lastRenderedPageBreak/>
              <w:t>behaviours (killing a spider – God’s creation)</w:t>
            </w:r>
          </w:p>
          <w:p w:rsidR="007C4902" w:rsidRDefault="007C490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Meditation</w:t>
            </w:r>
          </w:p>
          <w:p w:rsidR="007C4902" w:rsidRDefault="007C490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 xml:space="preserve">Partaking in events with Church community </w:t>
            </w:r>
            <w:proofErr w:type="spellStart"/>
            <w:r>
              <w:rPr>
                <w:rFonts w:ascii="Tempus Sans ITC" w:hAnsi="Tempus Sans ITC"/>
                <w:sz w:val="18"/>
              </w:rPr>
              <w:t>eg</w:t>
            </w:r>
            <w:proofErr w:type="spellEnd"/>
            <w:r>
              <w:rPr>
                <w:rFonts w:ascii="Tempus Sans ITC" w:hAnsi="Tempus Sans ITC"/>
                <w:sz w:val="18"/>
              </w:rPr>
              <w:t>. faith formation</w:t>
            </w:r>
          </w:p>
          <w:p w:rsidR="007C4902" w:rsidRDefault="007C490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Spontaneous class prayer</w:t>
            </w:r>
          </w:p>
          <w:p w:rsidR="007C4902" w:rsidRDefault="007C4902" w:rsidP="003C3DE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18"/>
              </w:rPr>
            </w:pPr>
            <w:r>
              <w:rPr>
                <w:rFonts w:ascii="Tempus Sans ITC" w:hAnsi="Tempus Sans ITC"/>
                <w:sz w:val="18"/>
              </w:rPr>
              <w:t>Social and emotional issues – what would Jesus do?</w:t>
            </w:r>
          </w:p>
          <w:p w:rsidR="00AC0A72" w:rsidRPr="00AC0A72" w:rsidRDefault="00AC0A72" w:rsidP="00AC0A72">
            <w:pPr>
              <w:rPr>
                <w:rFonts w:ascii="Tempus Sans ITC" w:hAnsi="Tempus Sans ITC"/>
                <w:sz w:val="18"/>
              </w:rPr>
            </w:pPr>
          </w:p>
        </w:tc>
      </w:tr>
      <w:tr w:rsidR="0038144F" w:rsidRPr="00FF0CEA" w:rsidTr="0038144F">
        <w:trPr>
          <w:trHeight w:val="1361"/>
        </w:trPr>
        <w:tc>
          <w:tcPr>
            <w:tcW w:w="861" w:type="pct"/>
            <w:tcBorders>
              <w:top w:val="nil"/>
              <w:bottom w:val="nil"/>
            </w:tcBorders>
            <w:shd w:val="clear" w:color="auto" w:fill="FF00FF"/>
          </w:tcPr>
          <w:p w:rsidR="00C71698" w:rsidRPr="00FF0CEA" w:rsidRDefault="00C71698" w:rsidP="00FF0CEA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FF0CEA">
              <w:rPr>
                <w:rFonts w:ascii="Tempus Sans ITC" w:hAnsi="Tempus Sans ITC"/>
                <w:b/>
                <w:sz w:val="28"/>
                <w:szCs w:val="28"/>
              </w:rPr>
              <w:t>Drawing on human experiences of God</w:t>
            </w:r>
          </w:p>
          <w:p w:rsidR="00C71698" w:rsidRPr="00FF0CEA" w:rsidRDefault="00C71698" w:rsidP="00FF0CE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</w:tr>
      <w:tr w:rsidR="0038144F" w:rsidRPr="00FF0CEA" w:rsidTr="0038144F">
        <w:trPr>
          <w:trHeight w:val="1361"/>
        </w:trPr>
        <w:tc>
          <w:tcPr>
            <w:tcW w:w="861" w:type="pct"/>
            <w:tcBorders>
              <w:top w:val="nil"/>
              <w:bottom w:val="nil"/>
            </w:tcBorders>
            <w:shd w:val="clear" w:color="auto" w:fill="FF00FF"/>
          </w:tcPr>
          <w:p w:rsidR="00882885" w:rsidRDefault="00882885" w:rsidP="00FF0CEA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C71698" w:rsidRPr="00FF0CEA" w:rsidRDefault="00C71698" w:rsidP="00FF0CEA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FF0CEA">
              <w:rPr>
                <w:rFonts w:ascii="Tempus Sans ITC" w:hAnsi="Tempus Sans ITC"/>
                <w:b/>
                <w:sz w:val="28"/>
                <w:szCs w:val="28"/>
              </w:rPr>
              <w:t>Knowing Jesus</w:t>
            </w:r>
          </w:p>
          <w:p w:rsidR="00C71698" w:rsidRPr="00FF0CEA" w:rsidRDefault="00C71698" w:rsidP="00FF0CEA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C71698" w:rsidRPr="00FF0CEA" w:rsidRDefault="00C71698" w:rsidP="00FF0CE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</w:tr>
      <w:tr w:rsidR="0038144F" w:rsidRPr="00FF0CEA" w:rsidTr="0038144F">
        <w:trPr>
          <w:trHeight w:val="1361"/>
        </w:trPr>
        <w:tc>
          <w:tcPr>
            <w:tcW w:w="861" w:type="pct"/>
            <w:tcBorders>
              <w:top w:val="nil"/>
              <w:bottom w:val="nil"/>
            </w:tcBorders>
            <w:shd w:val="clear" w:color="auto" w:fill="FF00FF"/>
          </w:tcPr>
          <w:p w:rsidR="00882885" w:rsidRDefault="00882885" w:rsidP="00FF0CE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C71698" w:rsidRPr="00FF0CEA" w:rsidRDefault="00C71698" w:rsidP="005716E6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FF0CEA">
              <w:rPr>
                <w:rFonts w:ascii="Tempus Sans ITC" w:hAnsi="Tempus Sans ITC"/>
                <w:b/>
                <w:sz w:val="28"/>
                <w:szCs w:val="28"/>
              </w:rPr>
              <w:t>Living like Jesus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</w:tr>
      <w:tr w:rsidR="0038144F" w:rsidRPr="00FF0CEA" w:rsidTr="0038144F">
        <w:trPr>
          <w:trHeight w:val="1361"/>
        </w:trPr>
        <w:tc>
          <w:tcPr>
            <w:tcW w:w="861" w:type="pct"/>
            <w:tcBorders>
              <w:top w:val="nil"/>
            </w:tcBorders>
            <w:shd w:val="clear" w:color="auto" w:fill="FF00FF"/>
          </w:tcPr>
          <w:p w:rsidR="00882885" w:rsidRDefault="00882885" w:rsidP="00FF0CE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FF0CEA">
              <w:rPr>
                <w:rFonts w:ascii="Tempus Sans ITC" w:hAnsi="Tempus Sans ITC"/>
                <w:b/>
                <w:sz w:val="28"/>
                <w:szCs w:val="28"/>
              </w:rPr>
              <w:t>Catholic practices – prayer experiences</w:t>
            </w:r>
          </w:p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:rsidR="00C71698" w:rsidRPr="00FF0CEA" w:rsidRDefault="00C71698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</w:tr>
    </w:tbl>
    <w:p w:rsidR="00736D90" w:rsidRPr="00FF0CEA" w:rsidRDefault="00736D90" w:rsidP="00FF0CEA">
      <w:pPr>
        <w:rPr>
          <w:rFonts w:ascii="Tempus Sans ITC" w:hAnsi="Tempus Sans ITC"/>
          <w:b/>
          <w:sz w:val="32"/>
        </w:rPr>
      </w:pPr>
    </w:p>
    <w:sectPr w:rsidR="00736D90" w:rsidRPr="00FF0CEA" w:rsidSect="00FF0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92E"/>
    <w:multiLevelType w:val="hybridMultilevel"/>
    <w:tmpl w:val="5DC6F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EA"/>
    <w:rsid w:val="0038144F"/>
    <w:rsid w:val="003C3DE0"/>
    <w:rsid w:val="00471050"/>
    <w:rsid w:val="005716E6"/>
    <w:rsid w:val="005F6632"/>
    <w:rsid w:val="00611B8E"/>
    <w:rsid w:val="00736D90"/>
    <w:rsid w:val="007C4902"/>
    <w:rsid w:val="00882885"/>
    <w:rsid w:val="00907050"/>
    <w:rsid w:val="00AA249A"/>
    <w:rsid w:val="00AC0A72"/>
    <w:rsid w:val="00BF7293"/>
    <w:rsid w:val="00C71698"/>
    <w:rsid w:val="00D34EBC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Joanne Harris</cp:lastModifiedBy>
  <cp:revision>3</cp:revision>
  <dcterms:created xsi:type="dcterms:W3CDTF">2012-04-02T07:03:00Z</dcterms:created>
  <dcterms:modified xsi:type="dcterms:W3CDTF">2012-07-09T07:38:00Z</dcterms:modified>
</cp:coreProperties>
</file>